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D8" w:rsidRPr="00194F70" w:rsidRDefault="00FE67D8" w:rsidP="00FE67D8">
      <w:pPr>
        <w:jc w:val="center"/>
        <w:rPr>
          <w:rFonts w:ascii="Times New Roman" w:eastAsia="Times New Roman" w:hAnsi="Times New Roman" w:cs="Times New Roman"/>
          <w:i/>
          <w:spacing w:val="80"/>
          <w:sz w:val="36"/>
          <w:szCs w:val="36"/>
          <w:lang w:eastAsia="hu-HU"/>
        </w:rPr>
      </w:pPr>
      <w:r w:rsidRPr="00194F70">
        <w:rPr>
          <w:rFonts w:ascii="Times New Roman" w:eastAsia="Times New Roman" w:hAnsi="Times New Roman" w:cs="Times New Roman"/>
          <w:i/>
          <w:spacing w:val="80"/>
          <w:sz w:val="36"/>
          <w:szCs w:val="36"/>
          <w:lang w:eastAsia="hu-HU"/>
        </w:rPr>
        <w:t>KISS ÜGYVÉDI IRODÁK TÁRSULÁS</w:t>
      </w:r>
      <w:r>
        <w:rPr>
          <w:rFonts w:ascii="Times New Roman" w:eastAsia="Times New Roman" w:hAnsi="Times New Roman" w:cs="Times New Roman"/>
          <w:i/>
          <w:spacing w:val="80"/>
          <w:sz w:val="36"/>
          <w:szCs w:val="36"/>
          <w:lang w:eastAsia="hu-HU"/>
        </w:rPr>
        <w:t>A</w:t>
      </w:r>
    </w:p>
    <w:p w:rsidR="00FE67D8" w:rsidRPr="005846E3" w:rsidRDefault="00FE67D8" w:rsidP="00FE67D8">
      <w:pPr>
        <w:jc w:val="center"/>
        <w:rPr>
          <w:rFonts w:ascii="Times New Roman" w:eastAsia="Times New Roman" w:hAnsi="Times New Roman" w:cs="Times New Roman"/>
          <w:i/>
          <w:spacing w:val="80"/>
          <w:sz w:val="36"/>
          <w:szCs w:val="36"/>
          <w:lang w:eastAsia="hu-HU"/>
        </w:rPr>
      </w:pPr>
      <w:r w:rsidRPr="005846E3">
        <w:rPr>
          <w:rFonts w:ascii="Times New Roman" w:eastAsia="Times New Roman" w:hAnsi="Times New Roman" w:cs="Times New Roman"/>
          <w:i/>
          <w:spacing w:val="80"/>
          <w:sz w:val="36"/>
          <w:szCs w:val="36"/>
          <w:lang w:eastAsia="hu-HU"/>
        </w:rPr>
        <w:t>4025 Debrecen, Petőfi tér 2. I/3-4.</w:t>
      </w:r>
    </w:p>
    <w:p w:rsidR="00FE67D8" w:rsidRPr="005846E3" w:rsidRDefault="00FE67D8" w:rsidP="00FE67D8">
      <w:pPr>
        <w:jc w:val="center"/>
        <w:rPr>
          <w:rFonts w:ascii="Times New Roman" w:eastAsia="Times New Roman" w:hAnsi="Times New Roman" w:cs="Times New Roman"/>
          <w:i/>
          <w:spacing w:val="80"/>
          <w:sz w:val="36"/>
          <w:szCs w:val="36"/>
          <w:lang w:eastAsia="hu-HU"/>
        </w:rPr>
      </w:pPr>
      <w:r w:rsidRPr="005846E3">
        <w:rPr>
          <w:rFonts w:ascii="Times New Roman" w:eastAsia="Times New Roman" w:hAnsi="Times New Roman" w:cs="Times New Roman"/>
          <w:i/>
          <w:spacing w:val="80"/>
          <w:sz w:val="36"/>
          <w:szCs w:val="36"/>
          <w:lang w:eastAsia="hu-HU"/>
        </w:rPr>
        <w:t>www.kissugyved.hu</w:t>
      </w:r>
    </w:p>
    <w:p w:rsidR="00FE67D8" w:rsidRDefault="00684B77" w:rsidP="00FE67D8">
      <w:pPr>
        <w:jc w:val="center"/>
        <w:rPr>
          <w:rFonts w:ascii="Times New Roman" w:eastAsia="Times New Roman" w:hAnsi="Times New Roman" w:cs="Times New Roman"/>
          <w:b/>
          <w:i/>
          <w:spacing w:val="80"/>
          <w:sz w:val="36"/>
          <w:szCs w:val="36"/>
          <w:lang w:eastAsia="hu-HU"/>
        </w:rPr>
      </w:pPr>
      <w:r w:rsidRPr="00FE67D8">
        <w:rPr>
          <w:rFonts w:ascii="Times New Roman" w:eastAsia="Times New Roman" w:hAnsi="Times New Roman" w:cs="Times New Roman"/>
          <w:b/>
          <w:i/>
          <w:spacing w:val="80"/>
          <w:sz w:val="36"/>
          <w:szCs w:val="36"/>
          <w:lang w:eastAsia="hu-HU"/>
        </w:rPr>
        <w:t>A</w:t>
      </w:r>
      <w:r w:rsidR="00FE67D8">
        <w:rPr>
          <w:rFonts w:ascii="Times New Roman" w:eastAsia="Times New Roman" w:hAnsi="Times New Roman" w:cs="Times New Roman"/>
          <w:b/>
          <w:i/>
          <w:spacing w:val="80"/>
          <w:sz w:val="36"/>
          <w:szCs w:val="36"/>
          <w:lang w:eastAsia="hu-HU"/>
        </w:rPr>
        <w:t>DATKEZELÉSI</w:t>
      </w:r>
    </w:p>
    <w:p w:rsidR="00684B77" w:rsidRPr="00FE67D8" w:rsidRDefault="00FE67D8" w:rsidP="00FE67D8">
      <w:pPr>
        <w:jc w:val="center"/>
        <w:rPr>
          <w:rFonts w:ascii="Times New Roman" w:eastAsia="Times New Roman" w:hAnsi="Times New Roman" w:cs="Times New Roman"/>
          <w:b/>
          <w:i/>
          <w:spacing w:val="80"/>
          <w:sz w:val="36"/>
          <w:szCs w:val="36"/>
          <w:lang w:eastAsia="hu-HU"/>
        </w:rPr>
      </w:pPr>
      <w:r>
        <w:rPr>
          <w:rFonts w:ascii="Times New Roman" w:eastAsia="Times New Roman" w:hAnsi="Times New Roman" w:cs="Times New Roman"/>
          <w:b/>
          <w:i/>
          <w:spacing w:val="80"/>
          <w:sz w:val="36"/>
          <w:szCs w:val="36"/>
          <w:lang w:eastAsia="hu-HU"/>
        </w:rPr>
        <w:t xml:space="preserve"> TÁJÉKOZTATÓ </w:t>
      </w:r>
      <w:proofErr w:type="gramStart"/>
      <w:r>
        <w:rPr>
          <w:rFonts w:ascii="Times New Roman" w:eastAsia="Times New Roman" w:hAnsi="Times New Roman" w:cs="Times New Roman"/>
          <w:b/>
          <w:i/>
          <w:spacing w:val="80"/>
          <w:sz w:val="36"/>
          <w:szCs w:val="36"/>
          <w:lang w:eastAsia="hu-HU"/>
        </w:rPr>
        <w:t>ÉS</w:t>
      </w:r>
      <w:proofErr w:type="gramEnd"/>
      <w:r>
        <w:rPr>
          <w:rFonts w:ascii="Times New Roman" w:eastAsia="Times New Roman" w:hAnsi="Times New Roman" w:cs="Times New Roman"/>
          <w:b/>
          <w:i/>
          <w:spacing w:val="80"/>
          <w:sz w:val="36"/>
          <w:szCs w:val="36"/>
          <w:lang w:eastAsia="hu-HU"/>
        </w:rPr>
        <w:t xml:space="preserve"> SZABÁLYZAT</w:t>
      </w:r>
    </w:p>
    <w:p w:rsidR="00684B77" w:rsidRPr="00F045BB" w:rsidRDefault="00684B77" w:rsidP="00425033">
      <w:pPr>
        <w:shd w:val="clear" w:color="auto" w:fill="FFFFFF"/>
        <w:spacing w:before="300" w:after="150" w:line="240" w:lineRule="auto"/>
        <w:jc w:val="center"/>
        <w:outlineLvl w:val="0"/>
        <w:rPr>
          <w:rFonts w:ascii="Times New Roman" w:eastAsia="Times New Roman" w:hAnsi="Times New Roman" w:cs="Times New Roman"/>
          <w:b/>
          <w:kern w:val="36"/>
          <w:lang w:eastAsia="hu-HU"/>
        </w:rPr>
      </w:pPr>
      <w:r w:rsidRPr="00F045BB">
        <w:rPr>
          <w:rFonts w:ascii="Times New Roman" w:eastAsia="Times New Roman" w:hAnsi="Times New Roman" w:cs="Times New Roman"/>
          <w:b/>
          <w:kern w:val="36"/>
          <w:lang w:eastAsia="hu-HU"/>
        </w:rPr>
        <w:t>2018. május 25. napjától hatályos</w:t>
      </w:r>
    </w:p>
    <w:p w:rsidR="00FE67D8" w:rsidRDefault="00FE67D8" w:rsidP="00FE67D8">
      <w:pPr>
        <w:shd w:val="clear" w:color="auto" w:fill="FFFFFF"/>
        <w:spacing w:after="150" w:line="240" w:lineRule="auto"/>
        <w:jc w:val="center"/>
        <w:rPr>
          <w:rFonts w:ascii="Times New Roman" w:eastAsia="Times New Roman" w:hAnsi="Times New Roman" w:cs="Times New Roman"/>
          <w:b/>
          <w:bCs/>
          <w:i/>
          <w:spacing w:val="72"/>
          <w:sz w:val="24"/>
          <w:szCs w:val="24"/>
          <w:lang w:eastAsia="hu-HU"/>
        </w:rPr>
      </w:pPr>
    </w:p>
    <w:p w:rsidR="00684B77" w:rsidRPr="00FE67D8" w:rsidRDefault="00684B77" w:rsidP="00FE67D8">
      <w:pPr>
        <w:shd w:val="clear" w:color="auto" w:fill="FFFFFF"/>
        <w:spacing w:after="150" w:line="240" w:lineRule="auto"/>
        <w:jc w:val="center"/>
        <w:rPr>
          <w:rFonts w:ascii="Times New Roman" w:eastAsia="Times New Roman" w:hAnsi="Times New Roman" w:cs="Times New Roman"/>
          <w:b/>
          <w:bCs/>
          <w:i/>
          <w:spacing w:val="72"/>
          <w:sz w:val="24"/>
          <w:szCs w:val="24"/>
          <w:lang w:eastAsia="hu-HU"/>
        </w:rPr>
      </w:pPr>
      <w:r w:rsidRPr="00FE67D8">
        <w:rPr>
          <w:rFonts w:ascii="Times New Roman" w:eastAsia="Times New Roman" w:hAnsi="Times New Roman" w:cs="Times New Roman"/>
          <w:b/>
          <w:bCs/>
          <w:i/>
          <w:spacing w:val="72"/>
          <w:sz w:val="24"/>
          <w:szCs w:val="24"/>
          <w:lang w:eastAsia="hu-HU"/>
        </w:rPr>
        <w:t>PREAMBULUM</w:t>
      </w:r>
    </w:p>
    <w:p w:rsidR="006C4B27" w:rsidRPr="00F045BB" w:rsidRDefault="006C4B27" w:rsidP="00684B77">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jelen t</w:t>
      </w:r>
      <w:r w:rsidR="00684B77" w:rsidRPr="00F045BB">
        <w:rPr>
          <w:rFonts w:ascii="Times New Roman" w:eastAsia="Times New Roman" w:hAnsi="Times New Roman" w:cs="Times New Roman"/>
          <w:lang w:eastAsia="hu-HU"/>
        </w:rPr>
        <w:t xml:space="preserve">ájékoztató célja, hogy </w:t>
      </w:r>
      <w:r w:rsidR="00BB230C">
        <w:rPr>
          <w:rFonts w:ascii="Times New Roman" w:eastAsia="Times New Roman" w:hAnsi="Times New Roman" w:cs="Times New Roman"/>
          <w:lang w:eastAsia="hu-HU"/>
        </w:rPr>
        <w:t>az érintettek részéről a megbízások teljesítése kapcsán, valamint a</w:t>
      </w:r>
      <w:r w:rsidR="00BB230C" w:rsidRPr="00F045BB">
        <w:rPr>
          <w:rFonts w:ascii="Times New Roman" w:eastAsia="Times New Roman" w:hAnsi="Times New Roman" w:cs="Times New Roman"/>
          <w:lang w:eastAsia="hu-HU"/>
        </w:rPr>
        <w:t xml:space="preserve"> </w:t>
      </w:r>
      <w:hyperlink r:id="rId8" w:history="1">
        <w:r w:rsidR="00BB230C" w:rsidRPr="00F045BB">
          <w:rPr>
            <w:rStyle w:val="Hiperhivatkozs"/>
            <w:rFonts w:ascii="Times New Roman" w:eastAsia="Times New Roman" w:hAnsi="Times New Roman" w:cs="Times New Roman"/>
            <w:lang w:eastAsia="hu-HU"/>
          </w:rPr>
          <w:t>http://www.kissugyved.hu/</w:t>
        </w:r>
      </w:hyperlink>
      <w:r w:rsidR="00BB230C" w:rsidRPr="00F045BB">
        <w:rPr>
          <w:rFonts w:ascii="Times New Roman" w:eastAsia="Times New Roman" w:hAnsi="Times New Roman" w:cs="Times New Roman"/>
          <w:lang w:eastAsia="hu-HU"/>
        </w:rPr>
        <w:t xml:space="preserve"> </w:t>
      </w:r>
      <w:proofErr w:type="gramStart"/>
      <w:r w:rsidR="00BB230C" w:rsidRPr="00F045BB">
        <w:rPr>
          <w:rFonts w:ascii="Times New Roman" w:hAnsi="Times New Roman" w:cs="Times New Roman"/>
        </w:rPr>
        <w:t>( a</w:t>
      </w:r>
      <w:proofErr w:type="gramEnd"/>
      <w:r w:rsidR="00BB230C" w:rsidRPr="00F045BB">
        <w:rPr>
          <w:rFonts w:ascii="Times New Roman" w:hAnsi="Times New Roman" w:cs="Times New Roman"/>
        </w:rPr>
        <w:t xml:space="preserve"> továbbiakban: honlap,portál) </w:t>
      </w:r>
      <w:r w:rsidR="00BB230C" w:rsidRPr="00F045BB">
        <w:rPr>
          <w:rFonts w:ascii="Times New Roman" w:eastAsia="Times New Roman" w:hAnsi="Times New Roman" w:cs="Times New Roman"/>
          <w:lang w:eastAsia="hu-HU"/>
        </w:rPr>
        <w:t>oldal</w:t>
      </w:r>
      <w:r w:rsidR="00BB230C">
        <w:rPr>
          <w:rFonts w:ascii="Times New Roman" w:eastAsia="Times New Roman" w:hAnsi="Times New Roman" w:cs="Times New Roman"/>
          <w:lang w:eastAsia="hu-HU"/>
        </w:rPr>
        <w:t xml:space="preserve"> közvetítésével megadott adatok vonatkozásában </w:t>
      </w:r>
      <w:r w:rsidR="00684B77" w:rsidRPr="00F045BB">
        <w:rPr>
          <w:rFonts w:ascii="Times New Roman" w:eastAsia="Times New Roman" w:hAnsi="Times New Roman" w:cs="Times New Roman"/>
          <w:lang w:eastAsia="hu-HU"/>
        </w:rPr>
        <w:t>rögzítse</w:t>
      </w:r>
      <w:r w:rsidR="00BB230C">
        <w:rPr>
          <w:rFonts w:ascii="Times New Roman" w:eastAsia="Times New Roman" w:hAnsi="Times New Roman" w:cs="Times New Roman"/>
          <w:lang w:eastAsia="hu-HU"/>
        </w:rPr>
        <w:t xml:space="preserve"> a</w:t>
      </w:r>
      <w:r w:rsidR="00684B77" w:rsidRPr="00F045BB">
        <w:rPr>
          <w:rFonts w:ascii="Times New Roman" w:eastAsia="Times New Roman" w:hAnsi="Times New Roman" w:cs="Times New Roman"/>
          <w:lang w:eastAsia="hu-HU"/>
        </w:rPr>
        <w:t xml:space="preserve"> </w:t>
      </w:r>
      <w:r w:rsidR="00BB230C" w:rsidRPr="00F045BB">
        <w:rPr>
          <w:rFonts w:ascii="Times New Roman" w:eastAsia="Times New Roman" w:hAnsi="Times New Roman" w:cs="Times New Roman"/>
          <w:lang w:eastAsia="hu-HU"/>
        </w:rPr>
        <w:t>KISS ÜGYVÉDI IRODÁK TÁRSULÁSA (4025 Debrecen, Petőfi tér 2. I/3-4., dr. Kiss István, ifj. Dr. Kiss István, Dr. Kiss Attila Tamás, Dr. Balázs Gergő Béla ügyvédek)</w:t>
      </w:r>
      <w:r w:rsidR="00BB230C">
        <w:rPr>
          <w:rFonts w:ascii="Times New Roman" w:eastAsia="Times New Roman" w:hAnsi="Times New Roman" w:cs="Times New Roman"/>
          <w:lang w:eastAsia="hu-HU"/>
        </w:rPr>
        <w:t xml:space="preserve"> által</w:t>
      </w:r>
      <w:r w:rsidRPr="00F045BB">
        <w:rPr>
          <w:rFonts w:ascii="Times New Roman" w:eastAsia="Times New Roman" w:hAnsi="Times New Roman" w:cs="Times New Roman"/>
          <w:lang w:eastAsia="hu-HU"/>
        </w:rPr>
        <w:t xml:space="preserve"> </w:t>
      </w:r>
      <w:r w:rsidR="00684B77" w:rsidRPr="00F045BB">
        <w:rPr>
          <w:rFonts w:ascii="Times New Roman" w:eastAsia="Times New Roman" w:hAnsi="Times New Roman" w:cs="Times New Roman"/>
          <w:lang w:eastAsia="hu-HU"/>
        </w:rPr>
        <w:t>alkalmazott adatvédelmi és -</w:t>
      </w:r>
      <w:r w:rsidR="00B815C4" w:rsidRPr="00F045BB">
        <w:rPr>
          <w:rFonts w:ascii="Times New Roman" w:eastAsia="Times New Roman" w:hAnsi="Times New Roman" w:cs="Times New Roman"/>
          <w:lang w:eastAsia="hu-HU"/>
        </w:rPr>
        <w:t xml:space="preserve"> </w:t>
      </w:r>
      <w:r w:rsidR="00684B77" w:rsidRPr="00F045BB">
        <w:rPr>
          <w:rFonts w:ascii="Times New Roman" w:eastAsia="Times New Roman" w:hAnsi="Times New Roman" w:cs="Times New Roman"/>
          <w:lang w:eastAsia="hu-HU"/>
        </w:rPr>
        <w:t xml:space="preserve">kezelési elveket, </w:t>
      </w:r>
      <w:r w:rsidRPr="00F045BB">
        <w:rPr>
          <w:rFonts w:ascii="Times New Roman" w:eastAsia="Times New Roman" w:hAnsi="Times New Roman" w:cs="Times New Roman"/>
          <w:lang w:eastAsia="hu-HU"/>
        </w:rPr>
        <w:t>amelyet a</w:t>
      </w:r>
      <w:r w:rsidR="00BB230C">
        <w:rPr>
          <w:rFonts w:ascii="Times New Roman" w:eastAsia="Times New Roman" w:hAnsi="Times New Roman" w:cs="Times New Roman"/>
          <w:lang w:eastAsia="hu-HU"/>
        </w:rPr>
        <w:t xml:space="preserve"> Társulás </w:t>
      </w:r>
      <w:proofErr w:type="gramStart"/>
      <w:r w:rsidR="00BB230C">
        <w:rPr>
          <w:rFonts w:ascii="Times New Roman" w:eastAsia="Times New Roman" w:hAnsi="Times New Roman" w:cs="Times New Roman"/>
          <w:lang w:eastAsia="hu-HU"/>
        </w:rPr>
        <w:t xml:space="preserve">tagjai </w:t>
      </w:r>
      <w:r w:rsidR="00684B77" w:rsidRPr="00F045BB">
        <w:rPr>
          <w:rFonts w:ascii="Times New Roman" w:eastAsia="Times New Roman" w:hAnsi="Times New Roman" w:cs="Times New Roman"/>
          <w:lang w:eastAsia="hu-HU"/>
        </w:rPr>
        <w:t>,</w:t>
      </w:r>
      <w:proofErr w:type="gramEnd"/>
      <w:r w:rsidR="00684B77" w:rsidRPr="00F045BB">
        <w:rPr>
          <w:rFonts w:ascii="Times New Roman" w:eastAsia="Times New Roman" w:hAnsi="Times New Roman" w:cs="Times New Roman"/>
          <w:lang w:eastAsia="hu-HU"/>
        </w:rPr>
        <w:t xml:space="preserve"> mint a</w:t>
      </w:r>
      <w:r w:rsidRPr="00F045BB">
        <w:rPr>
          <w:rFonts w:ascii="Times New Roman" w:eastAsia="Times New Roman" w:hAnsi="Times New Roman" w:cs="Times New Roman"/>
          <w:lang w:eastAsia="hu-HU"/>
        </w:rPr>
        <w:t>datkezelő</w:t>
      </w:r>
      <w:r w:rsidR="00BB230C">
        <w:rPr>
          <w:rFonts w:ascii="Times New Roman" w:eastAsia="Times New Roman" w:hAnsi="Times New Roman" w:cs="Times New Roman"/>
          <w:lang w:eastAsia="hu-HU"/>
        </w:rPr>
        <w:t>k magukra</w:t>
      </w:r>
      <w:r w:rsidRPr="00F045BB">
        <w:rPr>
          <w:rFonts w:ascii="Times New Roman" w:eastAsia="Times New Roman" w:hAnsi="Times New Roman" w:cs="Times New Roman"/>
          <w:lang w:eastAsia="hu-HU"/>
        </w:rPr>
        <w:t xml:space="preserve"> nézve kötelezőnek </w:t>
      </w:r>
      <w:r w:rsidR="00684B77" w:rsidRPr="00F045BB">
        <w:rPr>
          <w:rFonts w:ascii="Times New Roman" w:eastAsia="Times New Roman" w:hAnsi="Times New Roman" w:cs="Times New Roman"/>
          <w:lang w:eastAsia="hu-HU"/>
        </w:rPr>
        <w:t>ismer</w:t>
      </w:r>
      <w:r w:rsidR="00BB230C">
        <w:rPr>
          <w:rFonts w:ascii="Times New Roman" w:eastAsia="Times New Roman" w:hAnsi="Times New Roman" w:cs="Times New Roman"/>
          <w:lang w:eastAsia="hu-HU"/>
        </w:rPr>
        <w:t xml:space="preserve">nek </w:t>
      </w:r>
      <w:r w:rsidR="00684B77" w:rsidRPr="00F045BB">
        <w:rPr>
          <w:rFonts w:ascii="Times New Roman" w:eastAsia="Times New Roman" w:hAnsi="Times New Roman" w:cs="Times New Roman"/>
          <w:lang w:eastAsia="hu-HU"/>
        </w:rPr>
        <w:t xml:space="preserve">el. </w:t>
      </w:r>
    </w:p>
    <w:p w:rsidR="006C4B27" w:rsidRPr="00F045BB" w:rsidRDefault="006C4B27" w:rsidP="00684B77">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jelen t</w:t>
      </w:r>
      <w:r w:rsidR="00684B77" w:rsidRPr="00F045BB">
        <w:rPr>
          <w:rFonts w:ascii="Times New Roman" w:eastAsia="Times New Roman" w:hAnsi="Times New Roman" w:cs="Times New Roman"/>
          <w:lang w:eastAsia="hu-HU"/>
        </w:rPr>
        <w:t>ájékoztató</w:t>
      </w:r>
      <w:r w:rsidR="001C7318">
        <w:rPr>
          <w:rFonts w:ascii="Times New Roman" w:eastAsia="Times New Roman" w:hAnsi="Times New Roman" w:cs="Times New Roman"/>
          <w:lang w:eastAsia="hu-HU"/>
        </w:rPr>
        <w:t>t a honlapon azért tesszük közzé, hogy az ügyfeleink,</w:t>
      </w:r>
      <w:r w:rsidR="00684B77" w:rsidRPr="00F045BB">
        <w:rPr>
          <w:rFonts w:ascii="Times New Roman" w:eastAsia="Times New Roman" w:hAnsi="Times New Roman" w:cs="Times New Roman"/>
          <w:lang w:eastAsia="hu-HU"/>
        </w:rPr>
        <w:t xml:space="preserve"> </w:t>
      </w:r>
      <w:r w:rsidRPr="00F045BB">
        <w:rPr>
          <w:rFonts w:ascii="Times New Roman" w:eastAsia="Times New Roman" w:hAnsi="Times New Roman" w:cs="Times New Roman"/>
          <w:lang w:eastAsia="hu-HU"/>
        </w:rPr>
        <w:t xml:space="preserve">a </w:t>
      </w:r>
      <w:r w:rsidR="001C7318">
        <w:rPr>
          <w:rFonts w:ascii="Times New Roman" w:eastAsia="Times New Roman" w:hAnsi="Times New Roman" w:cs="Times New Roman"/>
          <w:lang w:eastAsia="hu-HU"/>
        </w:rPr>
        <w:t xml:space="preserve">honlap </w:t>
      </w:r>
      <w:r w:rsidR="00C87D46" w:rsidRPr="00F045BB">
        <w:rPr>
          <w:rFonts w:ascii="Times New Roman" w:eastAsia="Times New Roman" w:hAnsi="Times New Roman" w:cs="Times New Roman"/>
          <w:lang w:eastAsia="hu-HU"/>
        </w:rPr>
        <w:t>látogató</w:t>
      </w:r>
      <w:r w:rsidR="001C7318">
        <w:rPr>
          <w:rFonts w:ascii="Times New Roman" w:eastAsia="Times New Roman" w:hAnsi="Times New Roman" w:cs="Times New Roman"/>
          <w:lang w:eastAsia="hu-HU"/>
        </w:rPr>
        <w:t>i</w:t>
      </w:r>
      <w:r w:rsidR="00C87D46" w:rsidRPr="00F045BB">
        <w:rPr>
          <w:rFonts w:ascii="Times New Roman" w:eastAsia="Times New Roman" w:hAnsi="Times New Roman" w:cs="Times New Roman"/>
          <w:lang w:eastAsia="hu-HU"/>
        </w:rPr>
        <w:t xml:space="preserve">, </w:t>
      </w:r>
      <w:r w:rsidR="001E2CD0" w:rsidRPr="00F045BB">
        <w:rPr>
          <w:rFonts w:ascii="Times New Roman" w:eastAsia="Times New Roman" w:hAnsi="Times New Roman" w:cs="Times New Roman"/>
          <w:lang w:eastAsia="hu-HU"/>
        </w:rPr>
        <w:t>felhasználó</w:t>
      </w:r>
      <w:r w:rsidR="001C7318">
        <w:rPr>
          <w:rFonts w:ascii="Times New Roman" w:eastAsia="Times New Roman" w:hAnsi="Times New Roman" w:cs="Times New Roman"/>
          <w:lang w:eastAsia="hu-HU"/>
        </w:rPr>
        <w:t>i</w:t>
      </w:r>
      <w:r w:rsidR="001E2CD0" w:rsidRPr="00F045BB">
        <w:rPr>
          <w:rFonts w:ascii="Times New Roman" w:eastAsia="Times New Roman" w:hAnsi="Times New Roman" w:cs="Times New Roman"/>
          <w:lang w:eastAsia="hu-HU"/>
        </w:rPr>
        <w:t xml:space="preserve">, </w:t>
      </w:r>
      <w:r w:rsidR="001C7318">
        <w:rPr>
          <w:rFonts w:ascii="Times New Roman" w:eastAsia="Times New Roman" w:hAnsi="Times New Roman" w:cs="Times New Roman"/>
          <w:lang w:eastAsia="hu-HU"/>
        </w:rPr>
        <w:t xml:space="preserve">a Társulás tagjaihoz </w:t>
      </w:r>
      <w:r w:rsidR="001E2CD0" w:rsidRPr="00F045BB">
        <w:rPr>
          <w:rFonts w:ascii="Times New Roman" w:eastAsia="Times New Roman" w:hAnsi="Times New Roman" w:cs="Times New Roman"/>
          <w:lang w:eastAsia="hu-HU"/>
        </w:rPr>
        <w:t xml:space="preserve">álláspályázatra jelentkezők és </w:t>
      </w:r>
      <w:r w:rsidR="001C7318">
        <w:rPr>
          <w:rFonts w:ascii="Times New Roman" w:eastAsia="Times New Roman" w:hAnsi="Times New Roman" w:cs="Times New Roman"/>
          <w:lang w:eastAsia="hu-HU"/>
        </w:rPr>
        <w:t xml:space="preserve">a Társulás tagjaival munkaviszonyban, vagy munkavégzésre irányuló más jogviszonyban állók </w:t>
      </w:r>
      <w:r w:rsidRPr="00F045BB">
        <w:rPr>
          <w:rFonts w:ascii="Times New Roman" w:eastAsia="Times New Roman" w:hAnsi="Times New Roman" w:cs="Times New Roman"/>
          <w:lang w:eastAsia="hu-HU"/>
        </w:rPr>
        <w:t>által megadott s</w:t>
      </w:r>
      <w:r w:rsidR="00684B77" w:rsidRPr="00F045BB">
        <w:rPr>
          <w:rFonts w:ascii="Times New Roman" w:eastAsia="Times New Roman" w:hAnsi="Times New Roman" w:cs="Times New Roman"/>
          <w:lang w:eastAsia="hu-HU"/>
        </w:rPr>
        <w:t xml:space="preserve">zemélyes adatok kezelésének elveit tartalmazza. </w:t>
      </w:r>
    </w:p>
    <w:p w:rsidR="006C4B27" w:rsidRPr="00F045BB" w:rsidRDefault="00684B77" w:rsidP="00684B77">
      <w:pPr>
        <w:shd w:val="clear" w:color="auto" w:fill="FFFFFF"/>
        <w:spacing w:after="150" w:line="240" w:lineRule="auto"/>
        <w:jc w:val="both"/>
        <w:rPr>
          <w:rFonts w:ascii="Times New Roman" w:eastAsia="Times New Roman" w:hAnsi="Times New Roman" w:cs="Times New Roman"/>
          <w:lang w:eastAsia="hu-HU"/>
        </w:rPr>
      </w:pPr>
      <w:proofErr w:type="gramStart"/>
      <w:r w:rsidRPr="00F045BB">
        <w:rPr>
          <w:rFonts w:ascii="Times New Roman" w:eastAsia="Times New Roman" w:hAnsi="Times New Roman" w:cs="Times New Roman"/>
          <w:lang w:eastAsia="hu-HU"/>
        </w:rPr>
        <w:t xml:space="preserve">A </w:t>
      </w:r>
      <w:r w:rsidR="006C4B27" w:rsidRPr="00F045BB">
        <w:rPr>
          <w:rFonts w:ascii="Times New Roman" w:eastAsia="Times New Roman" w:hAnsi="Times New Roman" w:cs="Times New Roman"/>
          <w:lang w:eastAsia="hu-HU"/>
        </w:rPr>
        <w:t>jelen tájékoztató az</w:t>
      </w:r>
      <w:r w:rsidRPr="00F045BB">
        <w:rPr>
          <w:rFonts w:ascii="Times New Roman" w:eastAsia="Times New Roman" w:hAnsi="Times New Roman" w:cs="Times New Roman"/>
          <w:lang w:eastAsia="hu-HU"/>
        </w:rPr>
        <w:t xml:space="preserve"> Európai Parlament és a Tanács 2016/679 Rendeletében („Általános Adatvédelmi Rendelet” vagy „GDPR”), az információs önrendelkezési jogról és az információszabadságról szóló 2011. évi CXII. törvény („</w:t>
      </w:r>
      <w:proofErr w:type="spellStart"/>
      <w:r w:rsidRPr="00F045BB">
        <w:rPr>
          <w:rFonts w:ascii="Times New Roman" w:eastAsia="Times New Roman" w:hAnsi="Times New Roman" w:cs="Times New Roman"/>
          <w:lang w:eastAsia="hu-HU"/>
        </w:rPr>
        <w:t>Infotv</w:t>
      </w:r>
      <w:proofErr w:type="spellEnd"/>
      <w:r w:rsidRPr="00F045BB">
        <w:rPr>
          <w:rFonts w:ascii="Times New Roman" w:eastAsia="Times New Roman" w:hAnsi="Times New Roman" w:cs="Times New Roman"/>
          <w:lang w:eastAsia="hu-HU"/>
        </w:rPr>
        <w:t>.”), a Polgári Törvénykönyvről szóló 2013. évi V. törvény („Ptk.”), továbbá a gazdasági reklámtevékenység alapvető feltételeiről és egyes korlátairól szóló 2008. évi XLVIII. törvény („</w:t>
      </w:r>
      <w:proofErr w:type="spellStart"/>
      <w:r w:rsidRPr="00F045BB">
        <w:rPr>
          <w:rFonts w:ascii="Times New Roman" w:eastAsia="Times New Roman" w:hAnsi="Times New Roman" w:cs="Times New Roman"/>
          <w:lang w:eastAsia="hu-HU"/>
        </w:rPr>
        <w:t>Grtv</w:t>
      </w:r>
      <w:proofErr w:type="spellEnd"/>
      <w:r w:rsidRPr="00F045BB">
        <w:rPr>
          <w:rFonts w:ascii="Times New Roman" w:eastAsia="Times New Roman" w:hAnsi="Times New Roman" w:cs="Times New Roman"/>
          <w:lang w:eastAsia="hu-HU"/>
        </w:rPr>
        <w:t>.”) rendelkezés</w:t>
      </w:r>
      <w:r w:rsidR="006C4B27" w:rsidRPr="00F045BB">
        <w:rPr>
          <w:rFonts w:ascii="Times New Roman" w:eastAsia="Times New Roman" w:hAnsi="Times New Roman" w:cs="Times New Roman"/>
          <w:lang w:eastAsia="hu-HU"/>
        </w:rPr>
        <w:t>ein alapul.</w:t>
      </w:r>
      <w:proofErr w:type="gramEnd"/>
    </w:p>
    <w:p w:rsidR="00684B77" w:rsidRDefault="006C4B27" w:rsidP="00684B77">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jelen t</w:t>
      </w:r>
      <w:r w:rsidR="00684B77" w:rsidRPr="00F045BB">
        <w:rPr>
          <w:rFonts w:ascii="Times New Roman" w:eastAsia="Times New Roman" w:hAnsi="Times New Roman" w:cs="Times New Roman"/>
          <w:lang w:eastAsia="hu-HU"/>
        </w:rPr>
        <w:t>ájékoztató</w:t>
      </w:r>
      <w:r w:rsidRPr="00F045BB">
        <w:rPr>
          <w:rFonts w:ascii="Times New Roman" w:eastAsia="Times New Roman" w:hAnsi="Times New Roman" w:cs="Times New Roman"/>
          <w:lang w:eastAsia="hu-HU"/>
        </w:rPr>
        <w:t>ban foglaltak</w:t>
      </w:r>
      <w:r w:rsidR="00684B77" w:rsidRPr="00F045BB">
        <w:rPr>
          <w:rFonts w:ascii="Times New Roman" w:eastAsia="Times New Roman" w:hAnsi="Times New Roman" w:cs="Times New Roman"/>
          <w:lang w:eastAsia="hu-HU"/>
        </w:rPr>
        <w:t xml:space="preserve"> </w:t>
      </w:r>
      <w:r w:rsidRPr="00F045BB">
        <w:rPr>
          <w:rFonts w:ascii="Times New Roman" w:eastAsia="Times New Roman" w:hAnsi="Times New Roman" w:cs="Times New Roman"/>
          <w:lang w:eastAsia="hu-HU"/>
        </w:rPr>
        <w:t>azonban</w:t>
      </w:r>
      <w:r w:rsidR="00684B77" w:rsidRPr="00F045BB">
        <w:rPr>
          <w:rFonts w:ascii="Times New Roman" w:eastAsia="Times New Roman" w:hAnsi="Times New Roman" w:cs="Times New Roman"/>
          <w:lang w:eastAsia="hu-HU"/>
        </w:rPr>
        <w:t xml:space="preserve"> nem terjed</w:t>
      </w:r>
      <w:r w:rsidRPr="00F045BB">
        <w:rPr>
          <w:rFonts w:ascii="Times New Roman" w:eastAsia="Times New Roman" w:hAnsi="Times New Roman" w:cs="Times New Roman"/>
          <w:lang w:eastAsia="hu-HU"/>
        </w:rPr>
        <w:t>nek</w:t>
      </w:r>
      <w:r w:rsidR="00684B77" w:rsidRPr="00F045BB">
        <w:rPr>
          <w:rFonts w:ascii="Times New Roman" w:eastAsia="Times New Roman" w:hAnsi="Times New Roman" w:cs="Times New Roman"/>
          <w:lang w:eastAsia="hu-HU"/>
        </w:rPr>
        <w:t xml:space="preserve"> ki olyan weboldalak, szolgáltatók szolgáltatásaira és adatkezeléseire, melyekre </w:t>
      </w:r>
      <w:r w:rsidR="001E2CD0" w:rsidRPr="00F045BB">
        <w:rPr>
          <w:rFonts w:ascii="Times New Roman" w:eastAsia="Times New Roman" w:hAnsi="Times New Roman" w:cs="Times New Roman"/>
          <w:lang w:eastAsia="hu-HU"/>
        </w:rPr>
        <w:t xml:space="preserve">esetlegesen </w:t>
      </w:r>
      <w:r w:rsidR="00684B77" w:rsidRPr="00F045BB">
        <w:rPr>
          <w:rFonts w:ascii="Times New Roman" w:eastAsia="Times New Roman" w:hAnsi="Times New Roman" w:cs="Times New Roman"/>
          <w:lang w:eastAsia="hu-HU"/>
        </w:rPr>
        <w:t xml:space="preserve">a </w:t>
      </w:r>
      <w:r w:rsidRPr="00F045BB">
        <w:rPr>
          <w:rFonts w:ascii="Times New Roman" w:eastAsia="Times New Roman" w:hAnsi="Times New Roman" w:cs="Times New Roman"/>
          <w:lang w:eastAsia="hu-HU"/>
        </w:rPr>
        <w:t>t</w:t>
      </w:r>
      <w:r w:rsidR="00684B77" w:rsidRPr="00F045BB">
        <w:rPr>
          <w:rFonts w:ascii="Times New Roman" w:eastAsia="Times New Roman" w:hAnsi="Times New Roman" w:cs="Times New Roman"/>
          <w:lang w:eastAsia="hu-HU"/>
        </w:rPr>
        <w:t>ájékoztató hatálya alá tartozó honlapokon található hivatkozás vezet. Az ilyen szolgáltatásokra a szolgáltatá</w:t>
      </w:r>
      <w:r w:rsidRPr="00F045BB">
        <w:rPr>
          <w:rFonts w:ascii="Times New Roman" w:eastAsia="Times New Roman" w:hAnsi="Times New Roman" w:cs="Times New Roman"/>
          <w:lang w:eastAsia="hu-HU"/>
        </w:rPr>
        <w:t>st üzemeltető harmadik személyek</w:t>
      </w:r>
      <w:r w:rsidR="00684B77" w:rsidRPr="00F045BB">
        <w:rPr>
          <w:rFonts w:ascii="Times New Roman" w:eastAsia="Times New Roman" w:hAnsi="Times New Roman" w:cs="Times New Roman"/>
          <w:lang w:eastAsia="hu-HU"/>
        </w:rPr>
        <w:t xml:space="preserve"> adatkezelési tájékoztatójában foglalt rendelkezések irányadók, és ezekért az adat</w:t>
      </w:r>
      <w:r w:rsidRPr="00F045BB">
        <w:rPr>
          <w:rFonts w:ascii="Times New Roman" w:eastAsia="Times New Roman" w:hAnsi="Times New Roman" w:cs="Times New Roman"/>
          <w:lang w:eastAsia="hu-HU"/>
        </w:rPr>
        <w:t xml:space="preserve">kezelésekért </w:t>
      </w:r>
      <w:r w:rsidR="001E2CD0" w:rsidRPr="00F045BB">
        <w:rPr>
          <w:rFonts w:ascii="Times New Roman" w:eastAsia="Times New Roman" w:hAnsi="Times New Roman" w:cs="Times New Roman"/>
          <w:lang w:eastAsia="hu-HU"/>
        </w:rPr>
        <w:t xml:space="preserve">az </w:t>
      </w:r>
      <w:r w:rsidRPr="00F045BB">
        <w:rPr>
          <w:rFonts w:ascii="Times New Roman" w:eastAsia="Times New Roman" w:hAnsi="Times New Roman" w:cs="Times New Roman"/>
          <w:lang w:eastAsia="hu-HU"/>
        </w:rPr>
        <w:t>adatkezelő</w:t>
      </w:r>
      <w:r w:rsidR="00684B77" w:rsidRPr="00F045BB">
        <w:rPr>
          <w:rFonts w:ascii="Times New Roman" w:eastAsia="Times New Roman" w:hAnsi="Times New Roman" w:cs="Times New Roman"/>
          <w:lang w:eastAsia="hu-HU"/>
        </w:rPr>
        <w:t xml:space="preserve"> semmilyen felelősséget nem vállal</w:t>
      </w:r>
      <w:r w:rsidRPr="00F045BB">
        <w:rPr>
          <w:rFonts w:ascii="Times New Roman" w:eastAsia="Times New Roman" w:hAnsi="Times New Roman" w:cs="Times New Roman"/>
          <w:lang w:eastAsia="hu-HU"/>
        </w:rPr>
        <w:t>.</w:t>
      </w:r>
      <w:r w:rsidR="00684B77" w:rsidRPr="00F045BB">
        <w:rPr>
          <w:rFonts w:ascii="Times New Roman" w:eastAsia="Times New Roman" w:hAnsi="Times New Roman" w:cs="Times New Roman"/>
          <w:lang w:eastAsia="hu-HU"/>
        </w:rPr>
        <w:t xml:space="preserve"> </w:t>
      </w:r>
    </w:p>
    <w:p w:rsidR="00684B77" w:rsidRPr="00F045BB" w:rsidRDefault="006C4B27" w:rsidP="00BA5DC4">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rPr>
          <w:rFonts w:ascii="Times New Roman" w:eastAsia="Times New Roman" w:hAnsi="Times New Roman" w:cs="Times New Roman"/>
          <w:b/>
          <w:lang w:eastAsia="hu-HU"/>
        </w:rPr>
      </w:pPr>
      <w:r w:rsidRPr="00F045BB">
        <w:rPr>
          <w:rFonts w:ascii="Times New Roman" w:eastAsia="Times New Roman" w:hAnsi="Times New Roman" w:cs="Times New Roman"/>
          <w:b/>
          <w:lang w:eastAsia="hu-HU"/>
        </w:rPr>
        <w:t>AZ ADATKEZELŐ</w:t>
      </w:r>
      <w:r w:rsidR="001C7318">
        <w:rPr>
          <w:rFonts w:ascii="Times New Roman" w:eastAsia="Times New Roman" w:hAnsi="Times New Roman" w:cs="Times New Roman"/>
          <w:b/>
          <w:lang w:eastAsia="hu-HU"/>
        </w:rPr>
        <w:t>K</w:t>
      </w:r>
      <w:r w:rsidRPr="00F045BB">
        <w:rPr>
          <w:rFonts w:ascii="Times New Roman" w:eastAsia="Times New Roman" w:hAnsi="Times New Roman" w:cs="Times New Roman"/>
          <w:b/>
          <w:lang w:eastAsia="hu-HU"/>
        </w:rPr>
        <w:t xml:space="preserve"> </w:t>
      </w:r>
      <w:proofErr w:type="gramStart"/>
      <w:r w:rsidR="00CC77C4" w:rsidRPr="00F045BB">
        <w:rPr>
          <w:rFonts w:ascii="Times New Roman" w:eastAsia="Times New Roman" w:hAnsi="Times New Roman" w:cs="Times New Roman"/>
          <w:b/>
          <w:lang w:eastAsia="hu-HU"/>
        </w:rPr>
        <w:t>ÉS</w:t>
      </w:r>
      <w:proofErr w:type="gramEnd"/>
      <w:r w:rsidR="00CC77C4" w:rsidRPr="00F045BB">
        <w:rPr>
          <w:rFonts w:ascii="Times New Roman" w:eastAsia="Times New Roman" w:hAnsi="Times New Roman" w:cs="Times New Roman"/>
          <w:b/>
          <w:lang w:eastAsia="hu-HU"/>
        </w:rPr>
        <w:t xml:space="preserve"> ADATFELDOLGOZÓ </w:t>
      </w:r>
      <w:r w:rsidRPr="00F045BB">
        <w:rPr>
          <w:rFonts w:ascii="Times New Roman" w:eastAsia="Times New Roman" w:hAnsi="Times New Roman" w:cs="Times New Roman"/>
          <w:b/>
          <w:lang w:eastAsia="hu-HU"/>
        </w:rPr>
        <w:t>ADATAI, ELÉRHETŐSÉGEI:</w:t>
      </w:r>
    </w:p>
    <w:p w:rsidR="00425033" w:rsidRPr="00F045BB" w:rsidRDefault="00425033" w:rsidP="00684B77">
      <w:pPr>
        <w:shd w:val="clear" w:color="auto" w:fill="FFFFFF"/>
        <w:spacing w:after="150" w:line="240" w:lineRule="auto"/>
        <w:rPr>
          <w:rFonts w:ascii="Times New Roman" w:eastAsia="Times New Roman" w:hAnsi="Times New Roman" w:cs="Times New Roman"/>
          <w:b/>
          <w:bCs/>
          <w:u w:val="single"/>
          <w:lang w:eastAsia="hu-HU"/>
        </w:rPr>
      </w:pPr>
    </w:p>
    <w:p w:rsidR="00A44DD0" w:rsidRPr="00F045BB" w:rsidRDefault="00A44DD0" w:rsidP="00684B77">
      <w:pPr>
        <w:shd w:val="clear" w:color="auto" w:fill="FFFFFF"/>
        <w:spacing w:after="150" w:line="240" w:lineRule="auto"/>
        <w:rPr>
          <w:rFonts w:ascii="Times New Roman" w:eastAsia="Times New Roman" w:hAnsi="Times New Roman" w:cs="Times New Roman"/>
          <w:b/>
          <w:bCs/>
          <w:u w:val="single"/>
          <w:lang w:eastAsia="hu-HU"/>
        </w:rPr>
      </w:pPr>
      <w:r w:rsidRPr="00F045BB">
        <w:rPr>
          <w:rFonts w:ascii="Times New Roman" w:eastAsia="Times New Roman" w:hAnsi="Times New Roman" w:cs="Times New Roman"/>
          <w:b/>
          <w:bCs/>
          <w:u w:val="single"/>
          <w:lang w:eastAsia="hu-HU"/>
        </w:rPr>
        <w:t>ADATKEZELŐ</w:t>
      </w:r>
      <w:r w:rsidR="001C7318">
        <w:rPr>
          <w:rFonts w:ascii="Times New Roman" w:eastAsia="Times New Roman" w:hAnsi="Times New Roman" w:cs="Times New Roman"/>
          <w:b/>
          <w:bCs/>
          <w:u w:val="single"/>
          <w:lang w:eastAsia="hu-HU"/>
        </w:rPr>
        <w:t>K</w:t>
      </w:r>
      <w:r w:rsidRPr="00F045BB">
        <w:rPr>
          <w:rFonts w:ascii="Times New Roman" w:eastAsia="Times New Roman" w:hAnsi="Times New Roman" w:cs="Times New Roman"/>
          <w:b/>
          <w:bCs/>
          <w:u w:val="single"/>
          <w:lang w:eastAsia="hu-HU"/>
        </w:rPr>
        <w:t xml:space="preserve"> ADATAI:</w:t>
      </w:r>
    </w:p>
    <w:p w:rsidR="00C87D46" w:rsidRPr="00F045BB" w:rsidRDefault="00C87D46" w:rsidP="00684B77">
      <w:pPr>
        <w:shd w:val="clear" w:color="auto" w:fill="FFFFFF"/>
        <w:spacing w:after="150" w:line="240" w:lineRule="auto"/>
        <w:rPr>
          <w:rFonts w:ascii="Times New Roman" w:hAnsi="Times New Roman" w:cs="Times New Roman"/>
          <w:color w:val="000000"/>
          <w:sz w:val="24"/>
          <w:szCs w:val="24"/>
        </w:rPr>
      </w:pPr>
      <w:r w:rsidRPr="001C7318">
        <w:rPr>
          <w:rFonts w:ascii="Times New Roman" w:eastAsia="Times New Roman" w:hAnsi="Times New Roman" w:cs="Times New Roman"/>
          <w:b/>
          <w:bCs/>
          <w:lang w:eastAsia="hu-HU"/>
        </w:rPr>
        <w:t>Dr. Kiss István</w:t>
      </w:r>
      <w:r w:rsidR="00684B77" w:rsidRPr="001C7318">
        <w:rPr>
          <w:rFonts w:ascii="Times New Roman" w:eastAsia="Times New Roman" w:hAnsi="Times New Roman" w:cs="Times New Roman"/>
          <w:b/>
          <w:lang w:eastAsia="hu-HU"/>
        </w:rPr>
        <w:br/>
      </w:r>
      <w:r w:rsidR="00684B77" w:rsidRPr="00F045BB">
        <w:rPr>
          <w:rFonts w:ascii="Times New Roman" w:eastAsia="Times New Roman" w:hAnsi="Times New Roman" w:cs="Times New Roman"/>
          <w:b/>
          <w:bCs/>
          <w:lang w:eastAsia="hu-HU"/>
        </w:rPr>
        <w:t>Székhelye: </w:t>
      </w:r>
      <w:r w:rsidRPr="00F045BB">
        <w:rPr>
          <w:rFonts w:ascii="Times New Roman" w:hAnsi="Times New Roman" w:cs="Times New Roman"/>
          <w:color w:val="000000"/>
          <w:sz w:val="24"/>
          <w:szCs w:val="24"/>
        </w:rPr>
        <w:t>4025 Debrecen, Petőfi tér 2. I/4.</w:t>
      </w:r>
    </w:p>
    <w:p w:rsidR="00C87D46" w:rsidRPr="00F045BB" w:rsidRDefault="00C87D46" w:rsidP="00C87D46">
      <w:pPr>
        <w:shd w:val="clear" w:color="auto" w:fill="FFFFFF"/>
        <w:spacing w:after="150" w:line="240" w:lineRule="auto"/>
        <w:rPr>
          <w:rFonts w:ascii="Times New Roman" w:hAnsi="Times New Roman" w:cs="Times New Roman"/>
          <w:color w:val="000000"/>
          <w:sz w:val="24"/>
          <w:szCs w:val="24"/>
        </w:rPr>
      </w:pPr>
      <w:proofErr w:type="gramStart"/>
      <w:r w:rsidRPr="00F045BB">
        <w:rPr>
          <w:rFonts w:ascii="Times New Roman" w:hAnsi="Times New Roman" w:cs="Times New Roman"/>
          <w:color w:val="000000"/>
          <w:sz w:val="24"/>
          <w:szCs w:val="24"/>
        </w:rPr>
        <w:t>e-mail</w:t>
      </w:r>
      <w:proofErr w:type="gramEnd"/>
      <w:r w:rsidRPr="00F045BB">
        <w:rPr>
          <w:rFonts w:ascii="Times New Roman" w:hAnsi="Times New Roman" w:cs="Times New Roman"/>
          <w:color w:val="000000"/>
          <w:sz w:val="24"/>
          <w:szCs w:val="24"/>
        </w:rPr>
        <w:t>: istvan.kissdr@t-online.hu</w:t>
      </w:r>
    </w:p>
    <w:p w:rsidR="00C87D46" w:rsidRPr="001C7318" w:rsidRDefault="00C87D46" w:rsidP="00C87D46">
      <w:pPr>
        <w:shd w:val="clear" w:color="auto" w:fill="FFFFFF"/>
        <w:spacing w:after="150" w:line="240" w:lineRule="auto"/>
        <w:rPr>
          <w:rFonts w:ascii="Times New Roman" w:hAnsi="Times New Roman" w:cs="Times New Roman"/>
          <w:b/>
          <w:color w:val="000000"/>
          <w:sz w:val="24"/>
          <w:szCs w:val="24"/>
        </w:rPr>
      </w:pPr>
      <w:proofErr w:type="gramStart"/>
      <w:r w:rsidRPr="001C7318">
        <w:rPr>
          <w:rFonts w:ascii="Times New Roman" w:hAnsi="Times New Roman" w:cs="Times New Roman"/>
          <w:b/>
          <w:color w:val="000000"/>
          <w:sz w:val="24"/>
          <w:szCs w:val="24"/>
        </w:rPr>
        <w:t>ifj.</w:t>
      </w:r>
      <w:proofErr w:type="gramEnd"/>
      <w:r w:rsidRPr="001C7318">
        <w:rPr>
          <w:rFonts w:ascii="Times New Roman" w:hAnsi="Times New Roman" w:cs="Times New Roman"/>
          <w:b/>
          <w:color w:val="000000"/>
          <w:sz w:val="24"/>
          <w:szCs w:val="24"/>
        </w:rPr>
        <w:t xml:space="preserve"> Dr. Kiss István</w:t>
      </w:r>
    </w:p>
    <w:p w:rsidR="00C87D46" w:rsidRPr="00F045BB" w:rsidRDefault="00C87D46" w:rsidP="00C87D46">
      <w:pPr>
        <w:shd w:val="clear" w:color="auto" w:fill="FFFFFF"/>
        <w:spacing w:after="150" w:line="240" w:lineRule="auto"/>
        <w:rPr>
          <w:rFonts w:ascii="Times New Roman" w:hAnsi="Times New Roman" w:cs="Times New Roman"/>
          <w:color w:val="000000"/>
          <w:sz w:val="24"/>
          <w:szCs w:val="24"/>
        </w:rPr>
      </w:pPr>
      <w:r w:rsidRPr="00F045BB">
        <w:rPr>
          <w:rFonts w:ascii="Times New Roman" w:eastAsia="Times New Roman" w:hAnsi="Times New Roman" w:cs="Times New Roman"/>
          <w:b/>
          <w:bCs/>
          <w:lang w:eastAsia="hu-HU"/>
        </w:rPr>
        <w:t>Székhelye: </w:t>
      </w:r>
      <w:r w:rsidRPr="00F045BB">
        <w:rPr>
          <w:rFonts w:ascii="Times New Roman" w:hAnsi="Times New Roman" w:cs="Times New Roman"/>
          <w:color w:val="000000"/>
          <w:sz w:val="24"/>
          <w:szCs w:val="24"/>
        </w:rPr>
        <w:t>4025 Debrecen, Petőfi tér 2. I/3.</w:t>
      </w:r>
    </w:p>
    <w:p w:rsidR="00C87D46" w:rsidRPr="00F045BB" w:rsidRDefault="00C87D46" w:rsidP="00C87D46">
      <w:pPr>
        <w:shd w:val="clear" w:color="auto" w:fill="FFFFFF"/>
        <w:spacing w:after="150" w:line="240" w:lineRule="auto"/>
        <w:rPr>
          <w:rFonts w:ascii="Times New Roman" w:hAnsi="Times New Roman" w:cs="Times New Roman"/>
          <w:color w:val="000000"/>
          <w:sz w:val="24"/>
          <w:szCs w:val="24"/>
        </w:rPr>
      </w:pPr>
      <w:r w:rsidRPr="00F045BB">
        <w:rPr>
          <w:rFonts w:ascii="Times New Roman" w:hAnsi="Times New Roman" w:cs="Times New Roman"/>
          <w:color w:val="000000"/>
          <w:sz w:val="24"/>
          <w:szCs w:val="24"/>
        </w:rPr>
        <w:t>istvan@kissugyved.hu</w:t>
      </w:r>
    </w:p>
    <w:p w:rsidR="00C87D46" w:rsidRPr="001C7318" w:rsidRDefault="00C87D46" w:rsidP="00C87D46">
      <w:pPr>
        <w:shd w:val="clear" w:color="auto" w:fill="FFFFFF"/>
        <w:spacing w:after="150" w:line="240" w:lineRule="auto"/>
        <w:rPr>
          <w:rFonts w:ascii="Times New Roman" w:hAnsi="Times New Roman" w:cs="Times New Roman"/>
          <w:b/>
          <w:color w:val="000000"/>
          <w:sz w:val="24"/>
          <w:szCs w:val="24"/>
        </w:rPr>
      </w:pPr>
      <w:r w:rsidRPr="001C7318">
        <w:rPr>
          <w:rFonts w:ascii="Times New Roman" w:hAnsi="Times New Roman" w:cs="Times New Roman"/>
          <w:b/>
          <w:color w:val="000000"/>
          <w:sz w:val="24"/>
          <w:szCs w:val="24"/>
        </w:rPr>
        <w:lastRenderedPageBreak/>
        <w:t>Dr. Kiss Attila Tamás</w:t>
      </w:r>
    </w:p>
    <w:p w:rsidR="00C87D46" w:rsidRPr="00F045BB" w:rsidRDefault="00C87D46" w:rsidP="00C87D46">
      <w:pPr>
        <w:shd w:val="clear" w:color="auto" w:fill="FFFFFF"/>
        <w:spacing w:after="150" w:line="240" w:lineRule="auto"/>
        <w:rPr>
          <w:rFonts w:ascii="Times New Roman" w:hAnsi="Times New Roman" w:cs="Times New Roman"/>
          <w:color w:val="000000"/>
          <w:sz w:val="24"/>
          <w:szCs w:val="24"/>
        </w:rPr>
      </w:pPr>
      <w:r w:rsidRPr="00F045BB">
        <w:rPr>
          <w:rFonts w:ascii="Times New Roman" w:eastAsia="Times New Roman" w:hAnsi="Times New Roman" w:cs="Times New Roman"/>
          <w:b/>
          <w:bCs/>
          <w:lang w:eastAsia="hu-HU"/>
        </w:rPr>
        <w:t>Székhelye: </w:t>
      </w:r>
      <w:r w:rsidRPr="00F045BB">
        <w:rPr>
          <w:rFonts w:ascii="Times New Roman" w:hAnsi="Times New Roman" w:cs="Times New Roman"/>
          <w:color w:val="000000"/>
          <w:sz w:val="24"/>
          <w:szCs w:val="24"/>
        </w:rPr>
        <w:t>4025 Debrecen, Petőfi tér 2. I/3.</w:t>
      </w:r>
    </w:p>
    <w:p w:rsidR="00C87D46" w:rsidRPr="00F045BB" w:rsidRDefault="00C87D46" w:rsidP="00C87D46">
      <w:pPr>
        <w:shd w:val="clear" w:color="auto" w:fill="FFFFFF"/>
        <w:spacing w:after="150" w:line="240" w:lineRule="auto"/>
        <w:rPr>
          <w:rFonts w:ascii="Times New Roman" w:hAnsi="Times New Roman" w:cs="Times New Roman"/>
          <w:color w:val="000000"/>
          <w:sz w:val="24"/>
          <w:szCs w:val="24"/>
        </w:rPr>
      </w:pPr>
      <w:r w:rsidRPr="00F045BB">
        <w:rPr>
          <w:rFonts w:ascii="Times New Roman" w:hAnsi="Times New Roman" w:cs="Times New Roman"/>
          <w:color w:val="000000"/>
          <w:sz w:val="24"/>
          <w:szCs w:val="24"/>
        </w:rPr>
        <w:t>attila@kissugyved.hu</w:t>
      </w:r>
    </w:p>
    <w:p w:rsidR="00C87D46" w:rsidRPr="001C7318" w:rsidRDefault="00C87D46" w:rsidP="00C87D46">
      <w:pPr>
        <w:shd w:val="clear" w:color="auto" w:fill="FFFFFF"/>
        <w:spacing w:after="150" w:line="240" w:lineRule="auto"/>
        <w:rPr>
          <w:rFonts w:ascii="Times New Roman" w:hAnsi="Times New Roman" w:cs="Times New Roman"/>
          <w:b/>
          <w:color w:val="000000"/>
          <w:sz w:val="24"/>
          <w:szCs w:val="24"/>
        </w:rPr>
      </w:pPr>
      <w:r w:rsidRPr="001C7318">
        <w:rPr>
          <w:rFonts w:ascii="Times New Roman" w:hAnsi="Times New Roman" w:cs="Times New Roman"/>
          <w:b/>
          <w:color w:val="000000"/>
          <w:sz w:val="24"/>
          <w:szCs w:val="24"/>
        </w:rPr>
        <w:t>Dr. Balázs Gergő Béla</w:t>
      </w:r>
    </w:p>
    <w:p w:rsidR="00C87D46" w:rsidRPr="00F045BB" w:rsidRDefault="00C87D46" w:rsidP="00C87D46">
      <w:pPr>
        <w:shd w:val="clear" w:color="auto" w:fill="FFFFFF"/>
        <w:spacing w:after="150" w:line="240" w:lineRule="auto"/>
        <w:rPr>
          <w:rFonts w:ascii="Times New Roman" w:hAnsi="Times New Roman" w:cs="Times New Roman"/>
          <w:color w:val="000000"/>
          <w:sz w:val="24"/>
          <w:szCs w:val="24"/>
        </w:rPr>
      </w:pPr>
      <w:r w:rsidRPr="00F045BB">
        <w:rPr>
          <w:rFonts w:ascii="Times New Roman" w:eastAsia="Times New Roman" w:hAnsi="Times New Roman" w:cs="Times New Roman"/>
          <w:b/>
          <w:bCs/>
          <w:lang w:eastAsia="hu-HU"/>
        </w:rPr>
        <w:t>Székhelye: </w:t>
      </w:r>
      <w:r w:rsidRPr="00F045BB">
        <w:rPr>
          <w:rFonts w:ascii="Times New Roman" w:hAnsi="Times New Roman" w:cs="Times New Roman"/>
          <w:color w:val="000000"/>
          <w:sz w:val="24"/>
          <w:szCs w:val="24"/>
        </w:rPr>
        <w:t>4025 Debrecen, Petőfi tér 2. I/3.</w:t>
      </w:r>
    </w:p>
    <w:p w:rsidR="00C87D46" w:rsidRPr="00F045BB" w:rsidRDefault="00C87D46" w:rsidP="00C87D46">
      <w:pPr>
        <w:shd w:val="clear" w:color="auto" w:fill="FFFFFF"/>
        <w:spacing w:after="150" w:line="240" w:lineRule="auto"/>
        <w:rPr>
          <w:rFonts w:ascii="Times New Roman" w:hAnsi="Times New Roman" w:cs="Times New Roman"/>
          <w:color w:val="000000"/>
          <w:sz w:val="24"/>
          <w:szCs w:val="24"/>
        </w:rPr>
      </w:pPr>
      <w:r w:rsidRPr="00F045BB">
        <w:rPr>
          <w:rFonts w:ascii="Times New Roman" w:hAnsi="Times New Roman" w:cs="Times New Roman"/>
          <w:color w:val="000000"/>
          <w:sz w:val="24"/>
          <w:szCs w:val="24"/>
        </w:rPr>
        <w:t>balazs.gergo@kissugyved.hu</w:t>
      </w:r>
    </w:p>
    <w:p w:rsidR="00C87D46" w:rsidRPr="00F045BB" w:rsidRDefault="00C87D46" w:rsidP="00C87D46">
      <w:pPr>
        <w:shd w:val="clear" w:color="auto" w:fill="FFFFFF"/>
        <w:spacing w:after="150" w:line="240" w:lineRule="auto"/>
        <w:rPr>
          <w:rFonts w:ascii="Times New Roman" w:hAnsi="Times New Roman" w:cs="Times New Roman"/>
          <w:color w:val="000000"/>
          <w:sz w:val="24"/>
          <w:szCs w:val="24"/>
        </w:rPr>
      </w:pPr>
    </w:p>
    <w:p w:rsidR="001C7318" w:rsidRDefault="00684B77" w:rsidP="00684B77">
      <w:pPr>
        <w:shd w:val="clear" w:color="auto" w:fill="FFFFFF"/>
        <w:spacing w:after="150" w:line="240" w:lineRule="auto"/>
        <w:rPr>
          <w:rFonts w:ascii="Times New Roman" w:hAnsi="Times New Roman" w:cs="Times New Roman"/>
          <w:color w:val="000000"/>
          <w:sz w:val="24"/>
          <w:szCs w:val="24"/>
        </w:rPr>
      </w:pPr>
      <w:r w:rsidRPr="00F045BB">
        <w:rPr>
          <w:rFonts w:ascii="Times New Roman" w:eastAsia="Times New Roman" w:hAnsi="Times New Roman" w:cs="Times New Roman"/>
          <w:b/>
          <w:bCs/>
          <w:lang w:eastAsia="hu-HU"/>
        </w:rPr>
        <w:t xml:space="preserve">Nyilvántartást vezető </w:t>
      </w:r>
      <w:r w:rsidR="001C7318">
        <w:rPr>
          <w:rFonts w:ascii="Times New Roman" w:eastAsia="Times New Roman" w:hAnsi="Times New Roman" w:cs="Times New Roman"/>
          <w:b/>
          <w:bCs/>
          <w:lang w:eastAsia="hu-HU"/>
        </w:rPr>
        <w:t>szervezet</w:t>
      </w:r>
      <w:r w:rsidRPr="00F045BB">
        <w:rPr>
          <w:rFonts w:ascii="Times New Roman" w:eastAsia="Times New Roman" w:hAnsi="Times New Roman" w:cs="Times New Roman"/>
          <w:b/>
          <w:bCs/>
          <w:lang w:eastAsia="hu-HU"/>
        </w:rPr>
        <w:t>:</w:t>
      </w:r>
      <w:r w:rsidR="00C624F5" w:rsidRPr="00F045BB">
        <w:rPr>
          <w:rFonts w:ascii="Times New Roman" w:eastAsia="Times New Roman" w:hAnsi="Times New Roman" w:cs="Times New Roman"/>
          <w:b/>
          <w:bCs/>
          <w:lang w:eastAsia="hu-HU"/>
        </w:rPr>
        <w:t xml:space="preserve"> Debreceni</w:t>
      </w:r>
      <w:r w:rsidR="00C87D46" w:rsidRPr="00F045BB">
        <w:rPr>
          <w:rFonts w:ascii="Times New Roman" w:eastAsia="Times New Roman" w:hAnsi="Times New Roman" w:cs="Times New Roman"/>
          <w:b/>
          <w:bCs/>
          <w:lang w:eastAsia="hu-HU"/>
        </w:rPr>
        <w:t xml:space="preserve"> Ügyvédi Kamara</w:t>
      </w:r>
      <w:r w:rsidR="00821998" w:rsidRPr="00F045BB">
        <w:rPr>
          <w:rFonts w:ascii="Times New Roman" w:eastAsia="Times New Roman" w:hAnsi="Times New Roman" w:cs="Times New Roman"/>
          <w:lang w:eastAsia="hu-HU"/>
        </w:rPr>
        <w:t xml:space="preserve"> </w:t>
      </w:r>
      <w:r w:rsidRPr="00F045BB">
        <w:rPr>
          <w:rFonts w:ascii="Times New Roman" w:eastAsia="Times New Roman" w:hAnsi="Times New Roman" w:cs="Times New Roman"/>
          <w:lang w:eastAsia="hu-HU"/>
        </w:rPr>
        <w:br/>
      </w:r>
      <w:proofErr w:type="gramStart"/>
      <w:r w:rsidR="001C7318">
        <w:rPr>
          <w:rFonts w:ascii="Times New Roman" w:eastAsia="Times New Roman" w:hAnsi="Times New Roman" w:cs="Times New Roman"/>
          <w:b/>
          <w:bCs/>
          <w:lang w:eastAsia="hu-HU"/>
        </w:rPr>
        <w:t>A</w:t>
      </w:r>
      <w:proofErr w:type="gramEnd"/>
      <w:r w:rsidR="001C7318">
        <w:rPr>
          <w:rFonts w:ascii="Times New Roman" w:eastAsia="Times New Roman" w:hAnsi="Times New Roman" w:cs="Times New Roman"/>
          <w:b/>
          <w:bCs/>
          <w:lang w:eastAsia="hu-HU"/>
        </w:rPr>
        <w:t xml:space="preserve"> TÁRSULÁS telefonszáma</w:t>
      </w:r>
      <w:r w:rsidRPr="00F045BB">
        <w:rPr>
          <w:rFonts w:ascii="Times New Roman" w:eastAsia="Times New Roman" w:hAnsi="Times New Roman" w:cs="Times New Roman"/>
          <w:b/>
          <w:bCs/>
          <w:lang w:eastAsia="hu-HU"/>
        </w:rPr>
        <w:t>:</w:t>
      </w:r>
      <w:r w:rsidRPr="00F045BB">
        <w:rPr>
          <w:rFonts w:ascii="Times New Roman" w:eastAsia="Times New Roman" w:hAnsi="Times New Roman" w:cs="Times New Roman"/>
          <w:lang w:eastAsia="hu-HU"/>
        </w:rPr>
        <w:t> </w:t>
      </w:r>
      <w:r w:rsidR="00821998" w:rsidRPr="00F045BB">
        <w:rPr>
          <w:rFonts w:ascii="Times New Roman" w:eastAsia="Times New Roman" w:hAnsi="Times New Roman" w:cs="Times New Roman"/>
          <w:lang w:eastAsia="hu-HU"/>
        </w:rPr>
        <w:t xml:space="preserve"> </w:t>
      </w:r>
      <w:r w:rsidR="00C624F5" w:rsidRPr="00F045BB">
        <w:rPr>
          <w:rFonts w:ascii="Times New Roman" w:hAnsi="Times New Roman" w:cs="Times New Roman"/>
          <w:color w:val="000000"/>
          <w:sz w:val="24"/>
          <w:szCs w:val="24"/>
        </w:rPr>
        <w:t xml:space="preserve">+36 20 </w:t>
      </w:r>
      <w:r w:rsidR="00C87D46" w:rsidRPr="00F045BB">
        <w:rPr>
          <w:rFonts w:ascii="Times New Roman" w:hAnsi="Times New Roman" w:cs="Times New Roman"/>
          <w:color w:val="000000"/>
          <w:sz w:val="24"/>
          <w:szCs w:val="24"/>
        </w:rPr>
        <w:t>9790724</w:t>
      </w:r>
    </w:p>
    <w:p w:rsidR="00C87D46" w:rsidRPr="00F045BB" w:rsidRDefault="001C7318" w:rsidP="00684B77">
      <w:pPr>
        <w:shd w:val="clear" w:color="auto" w:fill="FFFFFF"/>
        <w:spacing w:after="15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FAX: +52-457-020</w:t>
      </w:r>
      <w:r w:rsidR="00684B77" w:rsidRPr="00F045BB">
        <w:rPr>
          <w:rFonts w:ascii="Times New Roman" w:eastAsia="Times New Roman" w:hAnsi="Times New Roman" w:cs="Times New Roman"/>
          <w:lang w:eastAsia="hu-HU"/>
        </w:rPr>
        <w:br/>
      </w:r>
      <w:r w:rsidR="00684B77" w:rsidRPr="00F045BB">
        <w:rPr>
          <w:rFonts w:ascii="Times New Roman" w:eastAsia="Times New Roman" w:hAnsi="Times New Roman" w:cs="Times New Roman"/>
          <w:b/>
          <w:bCs/>
          <w:lang w:eastAsia="hu-HU"/>
        </w:rPr>
        <w:t>Panaszügyintézés helye: </w:t>
      </w:r>
      <w:r w:rsidR="00C624F5" w:rsidRPr="00F045BB">
        <w:rPr>
          <w:rFonts w:ascii="Times New Roman" w:hAnsi="Times New Roman" w:cs="Times New Roman"/>
          <w:color w:val="000000"/>
          <w:sz w:val="24"/>
          <w:szCs w:val="24"/>
        </w:rPr>
        <w:t>40</w:t>
      </w:r>
      <w:r w:rsidR="00C87D46" w:rsidRPr="00F045BB">
        <w:rPr>
          <w:rFonts w:ascii="Times New Roman" w:hAnsi="Times New Roman" w:cs="Times New Roman"/>
          <w:color w:val="000000"/>
          <w:sz w:val="24"/>
          <w:szCs w:val="24"/>
        </w:rPr>
        <w:t>25</w:t>
      </w:r>
      <w:r w:rsidR="00C624F5" w:rsidRPr="00F045BB">
        <w:rPr>
          <w:rFonts w:ascii="Times New Roman" w:hAnsi="Times New Roman" w:cs="Times New Roman"/>
          <w:color w:val="000000"/>
          <w:sz w:val="24"/>
          <w:szCs w:val="24"/>
        </w:rPr>
        <w:t xml:space="preserve"> </w:t>
      </w:r>
      <w:r w:rsidR="00C87D46" w:rsidRPr="00F045BB">
        <w:rPr>
          <w:rFonts w:ascii="Times New Roman" w:hAnsi="Times New Roman" w:cs="Times New Roman"/>
          <w:color w:val="000000"/>
          <w:sz w:val="24"/>
          <w:szCs w:val="24"/>
        </w:rPr>
        <w:t>Debrecen, Petőfi tér 2. I/3.</w:t>
      </w:r>
    </w:p>
    <w:p w:rsidR="00C87D46" w:rsidRPr="00F045BB" w:rsidRDefault="00C624F5" w:rsidP="00684B77">
      <w:pPr>
        <w:shd w:val="clear" w:color="auto" w:fill="FFFFFF"/>
        <w:spacing w:after="150" w:line="240" w:lineRule="auto"/>
        <w:rPr>
          <w:rFonts w:ascii="Times New Roman" w:hAnsi="Times New Roman" w:cs="Times New Roman"/>
          <w:color w:val="333333"/>
          <w:sz w:val="21"/>
          <w:szCs w:val="21"/>
          <w:shd w:val="clear" w:color="auto" w:fill="FFFFFF"/>
        </w:rPr>
      </w:pPr>
      <w:r w:rsidRPr="00F045BB">
        <w:rPr>
          <w:rFonts w:ascii="Times New Roman" w:hAnsi="Times New Roman" w:cs="Times New Roman"/>
          <w:color w:val="333333"/>
          <w:sz w:val="21"/>
          <w:szCs w:val="21"/>
          <w:shd w:val="clear" w:color="auto" w:fill="FFFFFF"/>
        </w:rPr>
        <w:t xml:space="preserve">A tárhely-szolgáltató neve: </w:t>
      </w:r>
      <w:r w:rsidR="00C87D46" w:rsidRPr="00F045BB">
        <w:rPr>
          <w:rFonts w:ascii="Times New Roman" w:hAnsi="Times New Roman" w:cs="Times New Roman"/>
          <w:color w:val="333333"/>
          <w:sz w:val="21"/>
          <w:szCs w:val="21"/>
          <w:shd w:val="clear" w:color="auto" w:fill="FFFFFF"/>
        </w:rPr>
        <w:t>DiMa.hu</w:t>
      </w:r>
      <w:r w:rsidRPr="00F045BB">
        <w:rPr>
          <w:rFonts w:ascii="Times New Roman" w:hAnsi="Times New Roman" w:cs="Times New Roman"/>
          <w:color w:val="333333"/>
          <w:sz w:val="21"/>
          <w:szCs w:val="21"/>
          <w:shd w:val="clear" w:color="auto" w:fill="FFFFFF"/>
        </w:rPr>
        <w:t xml:space="preserve"> Kft.</w:t>
      </w:r>
      <w:r w:rsidRPr="00F045BB">
        <w:rPr>
          <w:rFonts w:ascii="Times New Roman" w:hAnsi="Times New Roman" w:cs="Times New Roman"/>
          <w:color w:val="333333"/>
          <w:sz w:val="21"/>
          <w:szCs w:val="21"/>
        </w:rPr>
        <w:br/>
      </w:r>
      <w:r w:rsidR="00C87D46" w:rsidRPr="00F045BB">
        <w:rPr>
          <w:rFonts w:ascii="Times New Roman" w:hAnsi="Times New Roman" w:cs="Times New Roman"/>
          <w:color w:val="333333"/>
          <w:sz w:val="21"/>
          <w:szCs w:val="21"/>
          <w:shd w:val="clear" w:color="auto" w:fill="FFFFFF"/>
        </w:rPr>
        <w:t>https://www.dima.hu/kapcsolat</w:t>
      </w:r>
    </w:p>
    <w:p w:rsidR="00C87D46" w:rsidRPr="00F045BB" w:rsidRDefault="00C624F5" w:rsidP="00684B77">
      <w:pPr>
        <w:shd w:val="clear" w:color="auto" w:fill="FFFFFF"/>
        <w:spacing w:after="150" w:line="240" w:lineRule="auto"/>
        <w:rPr>
          <w:rFonts w:ascii="Times New Roman" w:hAnsi="Times New Roman" w:cs="Times New Roman"/>
          <w:color w:val="333333"/>
          <w:sz w:val="21"/>
          <w:szCs w:val="21"/>
          <w:shd w:val="clear" w:color="auto" w:fill="FFFFFF"/>
        </w:rPr>
      </w:pPr>
      <w:r w:rsidRPr="00F045BB">
        <w:rPr>
          <w:rFonts w:ascii="Times New Roman" w:hAnsi="Times New Roman" w:cs="Times New Roman"/>
          <w:color w:val="333333"/>
          <w:sz w:val="21"/>
          <w:szCs w:val="21"/>
          <w:shd w:val="clear" w:color="auto" w:fill="FFFFFF"/>
        </w:rPr>
        <w:t xml:space="preserve">A tárhely-szolgáltató címe: </w:t>
      </w:r>
      <w:r w:rsidR="00C87D46" w:rsidRPr="00F045BB">
        <w:rPr>
          <w:rFonts w:ascii="Times New Roman" w:hAnsi="Times New Roman" w:cs="Times New Roman"/>
          <w:color w:val="333333"/>
          <w:sz w:val="21"/>
          <w:szCs w:val="21"/>
          <w:shd w:val="clear" w:color="auto" w:fill="FFFFFF"/>
        </w:rPr>
        <w:t xml:space="preserve">4032 Debrecen, </w:t>
      </w:r>
      <w:proofErr w:type="spellStart"/>
      <w:r w:rsidR="00C87D46" w:rsidRPr="00F045BB">
        <w:rPr>
          <w:rFonts w:ascii="Times New Roman" w:hAnsi="Times New Roman" w:cs="Times New Roman"/>
          <w:color w:val="333333"/>
          <w:sz w:val="21"/>
          <w:szCs w:val="21"/>
          <w:shd w:val="clear" w:color="auto" w:fill="FFFFFF"/>
        </w:rPr>
        <w:t>Békessy</w:t>
      </w:r>
      <w:proofErr w:type="spellEnd"/>
      <w:r w:rsidR="00C87D46" w:rsidRPr="00F045BB">
        <w:rPr>
          <w:rFonts w:ascii="Times New Roman" w:hAnsi="Times New Roman" w:cs="Times New Roman"/>
          <w:color w:val="333333"/>
          <w:sz w:val="21"/>
          <w:szCs w:val="21"/>
          <w:shd w:val="clear" w:color="auto" w:fill="FFFFFF"/>
        </w:rPr>
        <w:t xml:space="preserve"> Béla u. 9</w:t>
      </w:r>
      <w:proofErr w:type="gramStart"/>
      <w:r w:rsidR="00C87D46" w:rsidRPr="00F045BB">
        <w:rPr>
          <w:rFonts w:ascii="Times New Roman" w:hAnsi="Times New Roman" w:cs="Times New Roman"/>
          <w:color w:val="333333"/>
          <w:sz w:val="21"/>
          <w:szCs w:val="21"/>
          <w:shd w:val="clear" w:color="auto" w:fill="FFFFFF"/>
        </w:rPr>
        <w:t>.C.</w:t>
      </w:r>
      <w:proofErr w:type="gramEnd"/>
    </w:p>
    <w:p w:rsidR="00C87D46" w:rsidRPr="00F045BB" w:rsidRDefault="00C624F5" w:rsidP="00684B77">
      <w:pPr>
        <w:shd w:val="clear" w:color="auto" w:fill="FFFFFF"/>
        <w:spacing w:after="150" w:line="240" w:lineRule="auto"/>
        <w:rPr>
          <w:rFonts w:ascii="Times New Roman" w:hAnsi="Times New Roman" w:cs="Times New Roman"/>
          <w:color w:val="333333"/>
          <w:sz w:val="21"/>
          <w:szCs w:val="21"/>
          <w:shd w:val="clear" w:color="auto" w:fill="FFFFFF"/>
        </w:rPr>
      </w:pPr>
      <w:r w:rsidRPr="00F045BB">
        <w:rPr>
          <w:rFonts w:ascii="Times New Roman" w:hAnsi="Times New Roman" w:cs="Times New Roman"/>
          <w:color w:val="333333"/>
          <w:sz w:val="21"/>
          <w:szCs w:val="21"/>
          <w:shd w:val="clear" w:color="auto" w:fill="FFFFFF"/>
        </w:rPr>
        <w:t xml:space="preserve">A tárhely-szolgáltató e-mail címe: </w:t>
      </w:r>
      <w:hyperlink r:id="rId9" w:history="1">
        <w:r w:rsidR="00C87D46" w:rsidRPr="00F045BB">
          <w:rPr>
            <w:rStyle w:val="Hiperhivatkozs"/>
            <w:rFonts w:ascii="Times New Roman" w:hAnsi="Times New Roman" w:cs="Times New Roman"/>
            <w:sz w:val="21"/>
            <w:szCs w:val="21"/>
            <w:shd w:val="clear" w:color="auto" w:fill="FFFFFF"/>
          </w:rPr>
          <w:t>info@dima.hu</w:t>
        </w:r>
      </w:hyperlink>
    </w:p>
    <w:p w:rsidR="00A44DD0" w:rsidRPr="00F045BB" w:rsidRDefault="00C624F5" w:rsidP="00684B77">
      <w:pPr>
        <w:shd w:val="clear" w:color="auto" w:fill="FFFFFF"/>
        <w:spacing w:after="150" w:line="240" w:lineRule="auto"/>
        <w:rPr>
          <w:rFonts w:ascii="Times New Roman" w:eastAsia="Times New Roman" w:hAnsi="Times New Roman" w:cs="Times New Roman"/>
          <w:lang w:eastAsia="hu-HU"/>
        </w:rPr>
      </w:pPr>
      <w:r w:rsidRPr="00F045BB">
        <w:rPr>
          <w:rFonts w:ascii="Times New Roman" w:hAnsi="Times New Roman" w:cs="Times New Roman"/>
          <w:color w:val="333333"/>
          <w:sz w:val="21"/>
          <w:szCs w:val="21"/>
          <w:shd w:val="clear" w:color="auto" w:fill="FFFFFF"/>
        </w:rPr>
        <w:t>A tárhely-sz</w:t>
      </w:r>
      <w:r w:rsidR="00C87D46" w:rsidRPr="00F045BB">
        <w:rPr>
          <w:rFonts w:ascii="Times New Roman" w:hAnsi="Times New Roman" w:cs="Times New Roman"/>
          <w:color w:val="333333"/>
          <w:sz w:val="21"/>
          <w:szCs w:val="21"/>
          <w:shd w:val="clear" w:color="auto" w:fill="FFFFFF"/>
        </w:rPr>
        <w:t>olgáltató weboldala: www.dima</w:t>
      </w:r>
      <w:r w:rsidRPr="00F045BB">
        <w:rPr>
          <w:rFonts w:ascii="Times New Roman" w:hAnsi="Times New Roman" w:cs="Times New Roman"/>
          <w:color w:val="333333"/>
          <w:sz w:val="21"/>
          <w:szCs w:val="21"/>
          <w:shd w:val="clear" w:color="auto" w:fill="FFFFFF"/>
        </w:rPr>
        <w:t>.</w:t>
      </w:r>
      <w:r w:rsidR="00C87D46" w:rsidRPr="00F045BB">
        <w:rPr>
          <w:rFonts w:ascii="Times New Roman" w:hAnsi="Times New Roman" w:cs="Times New Roman"/>
          <w:color w:val="333333"/>
          <w:sz w:val="21"/>
          <w:szCs w:val="21"/>
          <w:shd w:val="clear" w:color="auto" w:fill="FFFFFF"/>
        </w:rPr>
        <w:t>hu</w:t>
      </w:r>
    </w:p>
    <w:p w:rsidR="00A44DD0" w:rsidRPr="00F045BB" w:rsidRDefault="00A44DD0" w:rsidP="00684B77">
      <w:pPr>
        <w:shd w:val="clear" w:color="auto" w:fill="FFFFFF"/>
        <w:spacing w:after="150" w:line="240" w:lineRule="auto"/>
        <w:rPr>
          <w:rFonts w:ascii="Times New Roman" w:eastAsia="Times New Roman" w:hAnsi="Times New Roman" w:cs="Times New Roman"/>
          <w:b/>
          <w:u w:val="single"/>
          <w:lang w:eastAsia="hu-HU"/>
        </w:rPr>
      </w:pPr>
      <w:r w:rsidRPr="00F045BB">
        <w:rPr>
          <w:rFonts w:ascii="Times New Roman" w:eastAsia="Times New Roman" w:hAnsi="Times New Roman" w:cs="Times New Roman"/>
          <w:b/>
          <w:u w:val="single"/>
          <w:lang w:eastAsia="hu-HU"/>
        </w:rPr>
        <w:t>ADATFELDOLGOZÓ ADATAI:</w:t>
      </w:r>
    </w:p>
    <w:p w:rsidR="00C87D46" w:rsidRPr="001C7318" w:rsidRDefault="00C87D46" w:rsidP="00C87D46">
      <w:pPr>
        <w:shd w:val="clear" w:color="auto" w:fill="FFFFFF"/>
        <w:spacing w:after="150" w:line="240" w:lineRule="auto"/>
        <w:jc w:val="both"/>
        <w:rPr>
          <w:rFonts w:ascii="Times New Roman" w:eastAsia="Times New Roman" w:hAnsi="Times New Roman" w:cs="Times New Roman"/>
          <w:lang w:eastAsia="hu-HU"/>
        </w:rPr>
      </w:pPr>
      <w:r w:rsidRPr="001C7318">
        <w:rPr>
          <w:rFonts w:ascii="Times New Roman" w:eastAsia="Times New Roman" w:hAnsi="Times New Roman" w:cs="Times New Roman"/>
          <w:lang w:eastAsia="hu-HU"/>
        </w:rPr>
        <w:t xml:space="preserve">A társulásban részt vevő </w:t>
      </w:r>
      <w:proofErr w:type="gramStart"/>
      <w:r w:rsidRPr="001C7318">
        <w:rPr>
          <w:rFonts w:ascii="Times New Roman" w:eastAsia="Times New Roman" w:hAnsi="Times New Roman" w:cs="Times New Roman"/>
          <w:lang w:eastAsia="hu-HU"/>
        </w:rPr>
        <w:t>egyéni</w:t>
      </w:r>
      <w:proofErr w:type="gramEnd"/>
      <w:r w:rsidRPr="001C7318">
        <w:rPr>
          <w:rFonts w:ascii="Times New Roman" w:eastAsia="Times New Roman" w:hAnsi="Times New Roman" w:cs="Times New Roman"/>
          <w:lang w:eastAsia="hu-HU"/>
        </w:rPr>
        <w:t xml:space="preserve"> ügyvédek könyvelőirodák szolgáltatásait veszik igénybe, ennélfogva az ügyfelektől megadott azon adatok vonatkozásában, amelyek a szolgáltatás ellenértékének kiszámlázásához, illetve a teljesített díjak a számviteli törvény szerinti nyilvántartásához kapcsolódnak, az irodák adatkezelőkén megjelölik a könyvelőiket, akik személyéről igény esetén további tájékoztatást adunk.</w:t>
      </w:r>
    </w:p>
    <w:p w:rsidR="00C87D46" w:rsidRPr="00F045BB" w:rsidRDefault="00C87D46" w:rsidP="00684B77">
      <w:pPr>
        <w:shd w:val="clear" w:color="auto" w:fill="FFFFFF"/>
        <w:spacing w:after="150" w:line="240" w:lineRule="auto"/>
        <w:rPr>
          <w:rFonts w:ascii="Times New Roman" w:eastAsia="Times New Roman" w:hAnsi="Times New Roman" w:cs="Times New Roman"/>
          <w:b/>
          <w:u w:val="single"/>
          <w:lang w:eastAsia="hu-HU"/>
        </w:rPr>
      </w:pPr>
    </w:p>
    <w:p w:rsidR="00A44DD0" w:rsidRPr="00F045BB" w:rsidRDefault="00684B77" w:rsidP="00425033">
      <w:pPr>
        <w:pStyle w:val="Listaszerbekezds"/>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50" w:line="240" w:lineRule="auto"/>
        <w:rPr>
          <w:rFonts w:ascii="Times New Roman" w:eastAsia="Times New Roman" w:hAnsi="Times New Roman" w:cs="Times New Roman"/>
          <w:b/>
          <w:bCs/>
          <w:lang w:eastAsia="hu-HU"/>
        </w:rPr>
      </w:pPr>
      <w:r w:rsidRPr="00F045BB">
        <w:rPr>
          <w:rFonts w:ascii="Times New Roman" w:eastAsia="Times New Roman" w:hAnsi="Times New Roman" w:cs="Times New Roman"/>
          <w:b/>
          <w:bCs/>
          <w:lang w:eastAsia="hu-HU"/>
        </w:rPr>
        <w:t>ÉRTELMEZŐ RENDELKEZÉSEK</w:t>
      </w:r>
    </w:p>
    <w:p w:rsidR="00A44DD0" w:rsidRPr="00F045BB" w:rsidRDefault="00A44DD0"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A</w:t>
      </w:r>
      <w:r w:rsidR="00CC77C4" w:rsidRPr="00F045BB">
        <w:rPr>
          <w:rFonts w:ascii="Times New Roman" w:eastAsia="Times New Roman" w:hAnsi="Times New Roman" w:cs="Times New Roman"/>
          <w:lang w:eastAsia="hu-HU"/>
        </w:rPr>
        <w:t xml:space="preserve">z Európai Parlament és a Tanács 2016/679 Rendeletében („Általános Adatvédelmi Rendelet” vagy „GDPR”), </w:t>
      </w:r>
      <w:r w:rsidRPr="00F045BB">
        <w:rPr>
          <w:rFonts w:ascii="Times New Roman" w:eastAsia="Times New Roman" w:hAnsi="Times New Roman" w:cs="Times New Roman"/>
          <w:lang w:eastAsia="hu-HU"/>
        </w:rPr>
        <w:t xml:space="preserve">és </w:t>
      </w:r>
      <w:r w:rsidR="00CC77C4" w:rsidRPr="00F045BB">
        <w:rPr>
          <w:rFonts w:ascii="Times New Roman" w:eastAsia="Times New Roman" w:hAnsi="Times New Roman" w:cs="Times New Roman"/>
          <w:lang w:eastAsia="hu-HU"/>
        </w:rPr>
        <w:t>az információs önrendelkezési jogról és az információszabadságról szóló 2011. évi CXII. törvény („</w:t>
      </w:r>
      <w:proofErr w:type="spellStart"/>
      <w:r w:rsidR="00CC77C4" w:rsidRPr="00F045BB">
        <w:rPr>
          <w:rFonts w:ascii="Times New Roman" w:eastAsia="Times New Roman" w:hAnsi="Times New Roman" w:cs="Times New Roman"/>
          <w:lang w:eastAsia="hu-HU"/>
        </w:rPr>
        <w:t>Infotv</w:t>
      </w:r>
      <w:proofErr w:type="spellEnd"/>
      <w:r w:rsidR="00CC77C4" w:rsidRPr="00F045BB">
        <w:rPr>
          <w:rFonts w:ascii="Times New Roman" w:eastAsia="Times New Roman" w:hAnsi="Times New Roman" w:cs="Times New Roman"/>
          <w:lang w:eastAsia="hu-HU"/>
        </w:rPr>
        <w:t xml:space="preserve">.”), </w:t>
      </w:r>
      <w:r w:rsidR="00684B77" w:rsidRPr="00F045BB">
        <w:rPr>
          <w:rFonts w:ascii="Times New Roman" w:eastAsia="Times New Roman" w:hAnsi="Times New Roman" w:cs="Times New Roman"/>
          <w:lang w:eastAsia="hu-HU"/>
        </w:rPr>
        <w:t>rendelkezései alapján</w:t>
      </w:r>
      <w:r w:rsidR="002D3333" w:rsidRPr="00F045BB">
        <w:rPr>
          <w:rFonts w:ascii="Times New Roman" w:eastAsia="Times New Roman" w:hAnsi="Times New Roman" w:cs="Times New Roman"/>
          <w:lang w:eastAsia="hu-HU"/>
        </w:rPr>
        <w:t>:</w:t>
      </w:r>
    </w:p>
    <w:p w:rsidR="002D3333" w:rsidRPr="00F045BB" w:rsidRDefault="008B4903"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lang w:eastAsia="hu-HU"/>
        </w:rPr>
        <w:t>„</w:t>
      </w:r>
      <w:r w:rsidR="00684B77" w:rsidRPr="00F045BB">
        <w:rPr>
          <w:rFonts w:ascii="Times New Roman" w:eastAsia="Times New Roman" w:hAnsi="Times New Roman" w:cs="Times New Roman"/>
          <w:b/>
          <w:lang w:eastAsia="hu-HU"/>
        </w:rPr>
        <w:t>érintett</w:t>
      </w:r>
      <w:r w:rsidRPr="00F045BB">
        <w:rPr>
          <w:rFonts w:ascii="Times New Roman" w:eastAsia="Times New Roman" w:hAnsi="Times New Roman" w:cs="Times New Roman"/>
          <w:b/>
          <w:lang w:eastAsia="hu-HU"/>
        </w:rPr>
        <w:t>”</w:t>
      </w:r>
      <w:r w:rsidR="00684B77" w:rsidRPr="00F045BB">
        <w:rPr>
          <w:rFonts w:ascii="Times New Roman" w:eastAsia="Times New Roman" w:hAnsi="Times New Roman" w:cs="Times New Roman"/>
          <w:b/>
          <w:lang w:eastAsia="hu-HU"/>
        </w:rPr>
        <w:t>:</w:t>
      </w:r>
      <w:r w:rsidR="00684B77" w:rsidRPr="00F045BB">
        <w:rPr>
          <w:rFonts w:ascii="Times New Roman" w:eastAsia="Times New Roman" w:hAnsi="Times New Roman" w:cs="Times New Roman"/>
          <w:lang w:eastAsia="hu-HU"/>
        </w:rPr>
        <w:t xml:space="preserve"> bármely meghatározott, személyes adat alapján azonosított vagy - közvetlenül vagy közvetve - azonosítható természetes személy;</w:t>
      </w:r>
    </w:p>
    <w:p w:rsidR="008B4903" w:rsidRPr="00F045BB" w:rsidRDefault="008B4903"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„személyes adat”</w:t>
      </w:r>
      <w:r w:rsidRPr="00F045BB">
        <w:rPr>
          <w:rFonts w:ascii="Times New Roman" w:eastAsia="Times New Roman" w:hAnsi="Times New Roman" w:cs="Times New Roman"/>
          <w:lang w:eastAsia="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8B4903" w:rsidRPr="00F045BB" w:rsidRDefault="008B4903"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„adatkezelés”</w:t>
      </w:r>
      <w:r w:rsidRPr="00F045BB">
        <w:rPr>
          <w:rFonts w:ascii="Times New Roman" w:eastAsia="Times New Roman" w:hAnsi="Times New Roman" w:cs="Times New Roman"/>
          <w:lang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F045BB">
        <w:rPr>
          <w:rFonts w:ascii="Times New Roman" w:eastAsia="Times New Roman" w:hAnsi="Times New Roman" w:cs="Times New Roman"/>
          <w:lang w:eastAsia="hu-HU"/>
        </w:rPr>
        <w:t>közlés továbbítás</w:t>
      </w:r>
      <w:proofErr w:type="gramEnd"/>
      <w:r w:rsidRPr="00F045BB">
        <w:rPr>
          <w:rFonts w:ascii="Times New Roman" w:eastAsia="Times New Roman" w:hAnsi="Times New Roman" w:cs="Times New Roman"/>
          <w:lang w:eastAsia="hu-HU"/>
        </w:rPr>
        <w:t>, terjesztés vagy egyéb módon történő hozzáférhetővé tétel útján, összehangolás vagy összekapcsolás, korlátozás, törlés, illetve megsemmisítés;</w:t>
      </w:r>
    </w:p>
    <w:p w:rsidR="008B4903" w:rsidRPr="00F045BB" w:rsidRDefault="008B4903" w:rsidP="00A44DD0">
      <w:pPr>
        <w:shd w:val="clear" w:color="auto" w:fill="FFFFFF"/>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b/>
          <w:lang w:eastAsia="hu-HU"/>
        </w:rPr>
        <w:t>„különleges adat”:</w:t>
      </w:r>
    </w:p>
    <w:p w:rsidR="00AD4B18" w:rsidRPr="00F045BB" w:rsidRDefault="00B815C4" w:rsidP="00B815C4">
      <w:pPr>
        <w:shd w:val="clear" w:color="auto" w:fill="FFFFFF"/>
        <w:spacing w:after="150" w:line="240" w:lineRule="auto"/>
        <w:jc w:val="both"/>
        <w:rPr>
          <w:rFonts w:ascii="Times New Roman" w:eastAsia="Times New Roman" w:hAnsi="Times New Roman" w:cs="Times New Roman"/>
          <w:lang w:eastAsia="hu-HU"/>
        </w:rPr>
      </w:pPr>
      <w:proofErr w:type="gramStart"/>
      <w:r w:rsidRPr="00F045BB">
        <w:rPr>
          <w:rFonts w:ascii="Times New Roman" w:eastAsia="Times New Roman" w:hAnsi="Times New Roman" w:cs="Times New Roman"/>
          <w:lang w:eastAsia="hu-HU"/>
        </w:rPr>
        <w:lastRenderedPageBreak/>
        <w:t>a</w:t>
      </w:r>
      <w:proofErr w:type="gramEnd"/>
      <w:r w:rsidRPr="00F045BB">
        <w:rPr>
          <w:rFonts w:ascii="Times New Roman" w:eastAsia="Times New Roman" w:hAnsi="Times New Roman" w:cs="Times New Roman"/>
          <w:lang w:eastAsia="hu-HU"/>
        </w:rPr>
        <w:t xml:space="preserve">) </w:t>
      </w:r>
      <w:r w:rsidR="00684B77" w:rsidRPr="00F045BB">
        <w:rPr>
          <w:rFonts w:ascii="Times New Roman" w:eastAsia="Times New Roman" w:hAnsi="Times New Roman" w:cs="Times New Roman"/>
          <w:lang w:eastAsia="hu-HU"/>
        </w:rPr>
        <w:t>a faji eredetre, a nemzetiséghez tartozásra, a politikai véleményre vagy pártállásra, a vallásos vagy más világnézeti meggyőződésre, az érdek-képviseleti szervezeti tagságra, a szexuális életre vonatkozó személyes adat,</w:t>
      </w:r>
      <w:r w:rsidR="00684B77" w:rsidRPr="00F045BB">
        <w:rPr>
          <w:rFonts w:ascii="Times New Roman" w:eastAsia="Times New Roman" w:hAnsi="Times New Roman" w:cs="Times New Roman"/>
          <w:lang w:eastAsia="hu-HU"/>
        </w:rPr>
        <w:br/>
        <w:t>b) az egészségi állapotra, a kóros szenvedélyre vonatkozó személyes adat, valamint a bűnügyi személyes adat;</w:t>
      </w:r>
    </w:p>
    <w:p w:rsidR="008B4903" w:rsidRPr="00F045BB" w:rsidRDefault="008B4903"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„az érintett hozzájárulása”</w:t>
      </w:r>
      <w:r w:rsidRPr="00F045BB">
        <w:rPr>
          <w:rFonts w:ascii="Times New Roman" w:eastAsia="Times New Roman" w:hAnsi="Times New Roman" w:cs="Times New Roman"/>
          <w:lang w:eastAsia="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8B4903" w:rsidRPr="00F045BB" w:rsidRDefault="00B815C4"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 xml:space="preserve"> </w:t>
      </w:r>
      <w:r w:rsidR="008B4903" w:rsidRPr="00F045BB">
        <w:rPr>
          <w:rFonts w:ascii="Times New Roman" w:eastAsia="Times New Roman" w:hAnsi="Times New Roman" w:cs="Times New Roman"/>
          <w:b/>
          <w:bCs/>
          <w:lang w:eastAsia="hu-HU"/>
        </w:rPr>
        <w:t>„adatkezelő”</w:t>
      </w:r>
      <w:r w:rsidR="008B4903" w:rsidRPr="00F045BB">
        <w:rPr>
          <w:rFonts w:ascii="Times New Roman" w:eastAsia="Times New Roman" w:hAnsi="Times New Roman" w:cs="Times New Roman"/>
          <w:lang w:eastAsia="hu-HU"/>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rsidR="00425033" w:rsidRPr="00F045BB">
        <w:rPr>
          <w:rFonts w:ascii="Times New Roman" w:eastAsia="Times New Roman" w:hAnsi="Times New Roman" w:cs="Times New Roman"/>
          <w:lang w:eastAsia="hu-HU"/>
        </w:rPr>
        <w:t xml:space="preserve"> </w:t>
      </w:r>
    </w:p>
    <w:p w:rsidR="00425033" w:rsidRPr="00F045BB" w:rsidRDefault="00425033" w:rsidP="008B4903">
      <w:p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b/>
          <w:u w:val="single"/>
          <w:lang w:eastAsia="hu-HU"/>
        </w:rPr>
        <w:t xml:space="preserve">Jelen szabályzat értelmében adatkezelőnek minősül </w:t>
      </w:r>
      <w:r w:rsidR="00C87D46" w:rsidRPr="00F045BB">
        <w:rPr>
          <w:rFonts w:ascii="Times New Roman" w:eastAsia="Times New Roman" w:hAnsi="Times New Roman" w:cs="Times New Roman"/>
          <w:b/>
          <w:u w:val="single"/>
          <w:lang w:eastAsia="hu-HU"/>
        </w:rPr>
        <w:t>a KISS ÜGYVÉDI IRODÁK TÁRSULÁSA tagjai, illetve alkalmazottai.</w:t>
      </w:r>
    </w:p>
    <w:p w:rsidR="008B4903" w:rsidRPr="00F045BB" w:rsidRDefault="008B4903"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„adatfeldolgozó”</w:t>
      </w:r>
      <w:r w:rsidRPr="00F045BB">
        <w:rPr>
          <w:rFonts w:ascii="Times New Roman" w:eastAsia="Times New Roman" w:hAnsi="Times New Roman" w:cs="Times New Roman"/>
          <w:lang w:eastAsia="hu-HU"/>
        </w:rPr>
        <w:t>: az a természetes vagy jogi személy, közhatalmi szerv, ügynökség vagy bármely egyéb szerv, amely az adatkezelő nevében személyes adatokat kezel;</w:t>
      </w:r>
    </w:p>
    <w:p w:rsidR="00425033" w:rsidRPr="00F045BB" w:rsidRDefault="00425033" w:rsidP="008B4903">
      <w:p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b/>
          <w:u w:val="single"/>
          <w:lang w:eastAsia="hu-HU"/>
        </w:rPr>
        <w:t>Jelen szabályzat értelmében adatfeldolgozóna</w:t>
      </w:r>
      <w:r w:rsidR="00C87D46" w:rsidRPr="00F045BB">
        <w:rPr>
          <w:rFonts w:ascii="Times New Roman" w:eastAsia="Times New Roman" w:hAnsi="Times New Roman" w:cs="Times New Roman"/>
          <w:b/>
          <w:u w:val="single"/>
          <w:lang w:eastAsia="hu-HU"/>
        </w:rPr>
        <w:t xml:space="preserve">k minősülnek egyes adatok vonatkozásában az ügyvédi irodák könyvelői, </w:t>
      </w:r>
      <w:r w:rsidR="00C624F5" w:rsidRPr="00F045BB">
        <w:rPr>
          <w:rFonts w:ascii="Times New Roman" w:eastAsia="Times New Roman" w:hAnsi="Times New Roman" w:cs="Times New Roman"/>
          <w:b/>
          <w:u w:val="single"/>
          <w:lang w:eastAsia="hu-HU"/>
        </w:rPr>
        <w:t>valamint a</w:t>
      </w:r>
      <w:r w:rsidR="00C87D46" w:rsidRPr="00F045BB">
        <w:rPr>
          <w:rFonts w:ascii="Times New Roman" w:eastAsia="Times New Roman" w:hAnsi="Times New Roman" w:cs="Times New Roman"/>
          <w:b/>
          <w:u w:val="single"/>
          <w:lang w:eastAsia="hu-HU"/>
        </w:rPr>
        <w:t xml:space="preserve"> Társulás</w:t>
      </w:r>
      <w:r w:rsidR="00C624F5" w:rsidRPr="00F045BB">
        <w:rPr>
          <w:rFonts w:ascii="Times New Roman" w:eastAsia="Times New Roman" w:hAnsi="Times New Roman" w:cs="Times New Roman"/>
          <w:b/>
          <w:u w:val="single"/>
          <w:lang w:eastAsia="hu-HU"/>
        </w:rPr>
        <w:t xml:space="preserve"> munkatársai</w:t>
      </w:r>
      <w:r w:rsidR="00C87D46" w:rsidRPr="00F045BB">
        <w:rPr>
          <w:rFonts w:ascii="Times New Roman" w:eastAsia="Times New Roman" w:hAnsi="Times New Roman" w:cs="Times New Roman"/>
          <w:b/>
          <w:u w:val="single"/>
          <w:lang w:eastAsia="hu-HU"/>
        </w:rPr>
        <w:t>, különösen Papp Gabriella egyéni vállalkozó</w:t>
      </w:r>
      <w:r w:rsidR="00C624F5" w:rsidRPr="00F045BB">
        <w:rPr>
          <w:rFonts w:ascii="Times New Roman" w:eastAsia="Times New Roman" w:hAnsi="Times New Roman" w:cs="Times New Roman"/>
          <w:b/>
          <w:u w:val="single"/>
          <w:lang w:eastAsia="hu-HU"/>
        </w:rPr>
        <w:t>.</w:t>
      </w:r>
    </w:p>
    <w:p w:rsidR="00AD4B18" w:rsidRPr="00F045BB" w:rsidRDefault="008B4903" w:rsidP="00A44DD0">
      <w:pPr>
        <w:shd w:val="clear" w:color="auto" w:fill="FFFFFF"/>
        <w:spacing w:after="150" w:line="240" w:lineRule="auto"/>
        <w:jc w:val="both"/>
        <w:rPr>
          <w:rFonts w:ascii="Times New Roman" w:eastAsia="Times New Roman" w:hAnsi="Times New Roman" w:cs="Times New Roman"/>
          <w:lang w:eastAsia="hu-HU"/>
        </w:rPr>
      </w:pPr>
      <w:proofErr w:type="gramStart"/>
      <w:r w:rsidRPr="00F045BB">
        <w:rPr>
          <w:rFonts w:ascii="Times New Roman" w:eastAsia="Times New Roman" w:hAnsi="Times New Roman" w:cs="Times New Roman"/>
          <w:b/>
          <w:iCs/>
          <w:lang w:eastAsia="hu-HU"/>
        </w:rPr>
        <w:t>„</w:t>
      </w:r>
      <w:r w:rsidR="00684B77" w:rsidRPr="00F045BB">
        <w:rPr>
          <w:rFonts w:ascii="Times New Roman" w:eastAsia="Times New Roman" w:hAnsi="Times New Roman" w:cs="Times New Roman"/>
          <w:b/>
          <w:iCs/>
          <w:lang w:eastAsia="hu-HU"/>
        </w:rPr>
        <w:t>adatkezelés</w:t>
      </w:r>
      <w:r w:rsidRPr="00F045BB">
        <w:rPr>
          <w:rFonts w:ascii="Times New Roman" w:eastAsia="Times New Roman" w:hAnsi="Times New Roman" w:cs="Times New Roman"/>
          <w:b/>
          <w:iCs/>
          <w:lang w:eastAsia="hu-HU"/>
        </w:rPr>
        <w:t>”</w:t>
      </w:r>
      <w:r w:rsidR="00684B77" w:rsidRPr="00F045BB">
        <w:rPr>
          <w:rFonts w:ascii="Times New Roman" w:eastAsia="Times New Roman" w:hAnsi="Times New Roman" w:cs="Times New Roman"/>
          <w:b/>
          <w:lang w:eastAsia="hu-HU"/>
        </w:rPr>
        <w:t>:</w:t>
      </w:r>
      <w:r w:rsidR="00684B77" w:rsidRPr="00F045BB">
        <w:rPr>
          <w:rFonts w:ascii="Times New Roman" w:eastAsia="Times New Roman" w:hAnsi="Times New Roman" w:cs="Times New Roman"/>
          <w:lang w:eastAsia="hu-HU"/>
        </w:rPr>
        <w:t xml:space="preserve">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roofErr w:type="gramEnd"/>
    </w:p>
    <w:p w:rsidR="008B4903" w:rsidRPr="00F045BB" w:rsidRDefault="008B4903"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„az adatkezelés korlátozása”</w:t>
      </w:r>
      <w:r w:rsidRPr="00F045BB">
        <w:rPr>
          <w:rFonts w:ascii="Times New Roman" w:eastAsia="Times New Roman" w:hAnsi="Times New Roman" w:cs="Times New Roman"/>
          <w:lang w:eastAsia="hu-HU"/>
        </w:rPr>
        <w:t>: a tárolt személyes adatok megjelölése jövőbeli kezelésük korlátozása céljából;</w:t>
      </w:r>
    </w:p>
    <w:p w:rsidR="008B4903" w:rsidRPr="00F045BB" w:rsidRDefault="008B4903"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„profilalkotás”</w:t>
      </w:r>
      <w:r w:rsidRPr="00F045BB">
        <w:rPr>
          <w:rFonts w:ascii="Times New Roman" w:eastAsia="Times New Roman" w:hAnsi="Times New Roman" w:cs="Times New Roman"/>
          <w:lang w:eastAsia="hu-HU"/>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8B4903" w:rsidRPr="00F045BB" w:rsidRDefault="008B4903"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„álnevesítés”</w:t>
      </w:r>
      <w:r w:rsidRPr="00F045BB">
        <w:rPr>
          <w:rFonts w:ascii="Times New Roman" w:eastAsia="Times New Roman" w:hAnsi="Times New Roman" w:cs="Times New Roman"/>
          <w:lang w:eastAsia="hu-HU"/>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8B4903" w:rsidRPr="00F045BB" w:rsidRDefault="008B4903"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„nyilvántartási rendszer”</w:t>
      </w:r>
      <w:r w:rsidRPr="00F045BB">
        <w:rPr>
          <w:rFonts w:ascii="Times New Roman" w:eastAsia="Times New Roman" w:hAnsi="Times New Roman" w:cs="Times New Roman"/>
          <w:lang w:eastAsia="hu-HU"/>
        </w:rPr>
        <w:t xml:space="preserve">: a személyes adatok bármely módon – centralizált, decentralizált vagy </w:t>
      </w:r>
      <w:proofErr w:type="gramStart"/>
      <w:r w:rsidRPr="00F045BB">
        <w:rPr>
          <w:rFonts w:ascii="Times New Roman" w:eastAsia="Times New Roman" w:hAnsi="Times New Roman" w:cs="Times New Roman"/>
          <w:lang w:eastAsia="hu-HU"/>
        </w:rPr>
        <w:t>funkcionális</w:t>
      </w:r>
      <w:proofErr w:type="gramEnd"/>
      <w:r w:rsidRPr="00F045BB">
        <w:rPr>
          <w:rFonts w:ascii="Times New Roman" w:eastAsia="Times New Roman" w:hAnsi="Times New Roman" w:cs="Times New Roman"/>
          <w:lang w:eastAsia="hu-HU"/>
        </w:rPr>
        <w:t xml:space="preserve"> vagy földrajzi szempontok szerint – tagolt állománya, amely meghatározott ismérvek alapján </w:t>
      </w:r>
      <w:r w:rsidR="00B815C4" w:rsidRPr="00F045BB">
        <w:rPr>
          <w:rFonts w:ascii="Times New Roman" w:eastAsia="Times New Roman" w:hAnsi="Times New Roman" w:cs="Times New Roman"/>
          <w:lang w:eastAsia="hu-HU"/>
        </w:rPr>
        <w:t>hozzáférhető</w:t>
      </w:r>
    </w:p>
    <w:p w:rsidR="008B4903" w:rsidRPr="00F045BB" w:rsidRDefault="008B4903"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„címzett”</w:t>
      </w:r>
      <w:r w:rsidRPr="00F045BB">
        <w:rPr>
          <w:rFonts w:ascii="Times New Roman" w:eastAsia="Times New Roman" w:hAnsi="Times New Roman" w:cs="Times New Roman"/>
          <w:lang w:eastAsia="hu-HU"/>
        </w:rPr>
        <w:t xml:space="preserve">: az a természetes vagy jogi személy, közhatalmi szerv, ügynökség vagy bármely egyéb szerv, </w:t>
      </w:r>
      <w:proofErr w:type="gramStart"/>
      <w:r w:rsidRPr="00F045BB">
        <w:rPr>
          <w:rFonts w:ascii="Times New Roman" w:eastAsia="Times New Roman" w:hAnsi="Times New Roman" w:cs="Times New Roman"/>
          <w:lang w:eastAsia="hu-HU"/>
        </w:rPr>
        <w:t>akivel</w:t>
      </w:r>
      <w:proofErr w:type="gramEnd"/>
      <w:r w:rsidRPr="00F045BB">
        <w:rPr>
          <w:rFonts w:ascii="Times New Roman" w:eastAsia="Times New Roman" w:hAnsi="Times New Roman" w:cs="Times New Roman"/>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8B4903" w:rsidRPr="00F045BB" w:rsidRDefault="00C624F5"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lastRenderedPageBreak/>
        <w:t xml:space="preserve"> </w:t>
      </w:r>
      <w:r w:rsidR="008B4903" w:rsidRPr="00F045BB">
        <w:rPr>
          <w:rFonts w:ascii="Times New Roman" w:eastAsia="Times New Roman" w:hAnsi="Times New Roman" w:cs="Times New Roman"/>
          <w:b/>
          <w:bCs/>
          <w:lang w:eastAsia="hu-HU"/>
        </w:rPr>
        <w:t>„harmadik fél”</w:t>
      </w:r>
      <w:r w:rsidR="008B4903" w:rsidRPr="00F045BB">
        <w:rPr>
          <w:rFonts w:ascii="Times New Roman" w:eastAsia="Times New Roman" w:hAnsi="Times New Roman" w:cs="Times New Roman"/>
          <w:lang w:eastAsia="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8B4903" w:rsidRPr="00F045BB" w:rsidRDefault="008B4903" w:rsidP="008B490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„adatvédelmi incidens”</w:t>
      </w:r>
      <w:r w:rsidRPr="00F045BB">
        <w:rPr>
          <w:rFonts w:ascii="Times New Roman" w:eastAsia="Times New Roman" w:hAnsi="Times New Roman" w:cs="Times New Roman"/>
          <w:lang w:eastAsia="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D25126" w:rsidRPr="00F045BB" w:rsidRDefault="00684B77" w:rsidP="00BA5DC4">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lang w:eastAsia="hu-HU"/>
        </w:rPr>
        <w:br/>
      </w:r>
      <w:r w:rsidRPr="00F045BB">
        <w:rPr>
          <w:rFonts w:ascii="Times New Roman" w:eastAsia="Times New Roman" w:hAnsi="Times New Roman" w:cs="Times New Roman"/>
          <w:b/>
          <w:lang w:eastAsia="hu-HU"/>
        </w:rPr>
        <w:t xml:space="preserve">II. </w:t>
      </w:r>
      <w:proofErr w:type="gramStart"/>
      <w:r w:rsidRPr="00F045BB">
        <w:rPr>
          <w:rFonts w:ascii="Times New Roman" w:eastAsia="Times New Roman" w:hAnsi="Times New Roman" w:cs="Times New Roman"/>
          <w:b/>
          <w:lang w:eastAsia="hu-HU"/>
        </w:rPr>
        <w:t>A</w:t>
      </w:r>
      <w:proofErr w:type="gramEnd"/>
      <w:r w:rsidRPr="00F045BB">
        <w:rPr>
          <w:rFonts w:ascii="Times New Roman" w:eastAsia="Times New Roman" w:hAnsi="Times New Roman" w:cs="Times New Roman"/>
          <w:b/>
          <w:lang w:eastAsia="hu-HU"/>
        </w:rPr>
        <w:t xml:space="preserve"> SZEMÉLYES ADATOK KÖRE, AZ ADATKEZELÉS CÉLJA, JOGCÍME ÉS IDŐTARTAMA</w:t>
      </w:r>
    </w:p>
    <w:p w:rsidR="00383E56" w:rsidRPr="00F045BB" w:rsidRDefault="00684B77" w:rsidP="00383E56">
      <w:pPr>
        <w:shd w:val="clear" w:color="auto" w:fill="FFFFFF"/>
        <w:spacing w:after="150" w:line="240" w:lineRule="auto"/>
        <w:jc w:val="both"/>
        <w:rPr>
          <w:rFonts w:ascii="Times New Roman" w:eastAsia="Times New Roman" w:hAnsi="Times New Roman" w:cs="Times New Roman"/>
          <w:b/>
          <w:bCs/>
          <w:lang w:eastAsia="hu-HU"/>
        </w:rPr>
      </w:pPr>
      <w:r w:rsidRPr="00F045BB">
        <w:rPr>
          <w:rFonts w:ascii="Times New Roman" w:eastAsia="Times New Roman" w:hAnsi="Times New Roman" w:cs="Times New Roman"/>
          <w:lang w:eastAsia="hu-HU"/>
        </w:rPr>
        <w:br/>
      </w:r>
      <w:r w:rsidR="00EC4C7F" w:rsidRPr="00F045BB">
        <w:rPr>
          <w:rFonts w:ascii="Times New Roman" w:eastAsia="Times New Roman" w:hAnsi="Times New Roman" w:cs="Times New Roman"/>
          <w:b/>
          <w:bCs/>
          <w:lang w:eastAsia="hu-HU"/>
        </w:rPr>
        <w:t>ADATVÉDELMI POLITIKA</w:t>
      </w:r>
    </w:p>
    <w:p w:rsidR="00383E56" w:rsidRPr="00F045BB" w:rsidRDefault="00EC4C7F" w:rsidP="00383E56">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Ö</w:t>
      </w:r>
      <w:r w:rsidR="00B47A56" w:rsidRPr="00F045BB">
        <w:rPr>
          <w:rFonts w:ascii="Times New Roman" w:eastAsia="Times New Roman" w:hAnsi="Times New Roman" w:cs="Times New Roman"/>
          <w:lang w:eastAsia="hu-HU"/>
        </w:rPr>
        <w:t xml:space="preserve">n magánszféráját minden </w:t>
      </w:r>
      <w:proofErr w:type="gramStart"/>
      <w:r w:rsidR="00B47A56" w:rsidRPr="00F045BB">
        <w:rPr>
          <w:rFonts w:ascii="Times New Roman" w:eastAsia="Times New Roman" w:hAnsi="Times New Roman" w:cs="Times New Roman"/>
          <w:lang w:eastAsia="hu-HU"/>
        </w:rPr>
        <w:t xml:space="preserve">esetben </w:t>
      </w:r>
      <w:r w:rsidRPr="00F045BB">
        <w:rPr>
          <w:rFonts w:ascii="Times New Roman" w:eastAsia="Times New Roman" w:hAnsi="Times New Roman" w:cs="Times New Roman"/>
          <w:lang w:eastAsia="hu-HU"/>
        </w:rPr>
        <w:t>tiszteletben</w:t>
      </w:r>
      <w:proofErr w:type="gramEnd"/>
      <w:r w:rsidRPr="00F045BB">
        <w:rPr>
          <w:rFonts w:ascii="Times New Roman" w:eastAsia="Times New Roman" w:hAnsi="Times New Roman" w:cs="Times New Roman"/>
          <w:lang w:eastAsia="hu-HU"/>
        </w:rPr>
        <w:t xml:space="preserve"> tartjuk</w:t>
      </w:r>
      <w:r w:rsidR="00383E56" w:rsidRPr="00F045BB">
        <w:rPr>
          <w:rFonts w:ascii="Times New Roman" w:eastAsia="Times New Roman" w:hAnsi="Times New Roman" w:cs="Times New Roman"/>
          <w:lang w:eastAsia="hu-HU"/>
        </w:rPr>
        <w:t xml:space="preserve">. </w:t>
      </w:r>
      <w:r w:rsidRPr="00F045BB">
        <w:rPr>
          <w:rFonts w:ascii="Times New Roman" w:eastAsia="Times New Roman" w:hAnsi="Times New Roman" w:cs="Times New Roman"/>
          <w:lang w:eastAsia="hu-HU"/>
        </w:rPr>
        <w:t>Az adatkezelő</w:t>
      </w:r>
      <w:r w:rsidR="00383E56" w:rsidRPr="00F045BB">
        <w:rPr>
          <w:rFonts w:ascii="Times New Roman" w:eastAsia="Times New Roman" w:hAnsi="Times New Roman" w:cs="Times New Roman"/>
          <w:lang w:eastAsia="hu-HU"/>
        </w:rPr>
        <w:t xml:space="preserve"> kizárólag a </w:t>
      </w:r>
      <w:r w:rsidRPr="00F045BB">
        <w:rPr>
          <w:rFonts w:ascii="Times New Roman" w:eastAsia="Times New Roman" w:hAnsi="Times New Roman" w:cs="Times New Roman"/>
          <w:lang w:eastAsia="hu-HU"/>
        </w:rPr>
        <w:t xml:space="preserve">hatályos </w:t>
      </w:r>
      <w:r w:rsidR="00383E56" w:rsidRPr="00F045BB">
        <w:rPr>
          <w:rFonts w:ascii="Times New Roman" w:eastAsia="Times New Roman" w:hAnsi="Times New Roman" w:cs="Times New Roman"/>
          <w:lang w:eastAsia="hu-HU"/>
        </w:rPr>
        <w:t>jogszabályi kereteken belül gyűjt, tárol vagy használ személyes adatot.</w:t>
      </w:r>
    </w:p>
    <w:p w:rsidR="00EC4C7F" w:rsidRPr="00F045BB" w:rsidRDefault="00EC4C7F" w:rsidP="00383E56">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C</w:t>
      </w:r>
      <w:r w:rsidR="00383E56" w:rsidRPr="00F045BB">
        <w:rPr>
          <w:rFonts w:ascii="Times New Roman" w:eastAsia="Times New Roman" w:hAnsi="Times New Roman" w:cs="Times New Roman"/>
          <w:lang w:eastAsia="hu-HU"/>
        </w:rPr>
        <w:t>sak olyan személyes adatokat rögzít</w:t>
      </w:r>
      <w:r w:rsidRPr="00F045BB">
        <w:rPr>
          <w:rFonts w:ascii="Times New Roman" w:eastAsia="Times New Roman" w:hAnsi="Times New Roman" w:cs="Times New Roman"/>
          <w:lang w:eastAsia="hu-HU"/>
        </w:rPr>
        <w:t>ünk</w:t>
      </w:r>
      <w:r w:rsidR="00383E56" w:rsidRPr="00F045BB">
        <w:rPr>
          <w:rFonts w:ascii="Times New Roman" w:eastAsia="Times New Roman" w:hAnsi="Times New Roman" w:cs="Times New Roman"/>
          <w:lang w:eastAsia="hu-HU"/>
        </w:rPr>
        <w:t xml:space="preserve">, melyeket Ön önkéntesen </w:t>
      </w:r>
      <w:r w:rsidRPr="00F045BB">
        <w:rPr>
          <w:rFonts w:ascii="Times New Roman" w:eastAsia="Times New Roman" w:hAnsi="Times New Roman" w:cs="Times New Roman"/>
          <w:lang w:eastAsia="hu-HU"/>
        </w:rPr>
        <w:t xml:space="preserve">és igazolhatóan </w:t>
      </w:r>
      <w:r w:rsidR="00816BB3" w:rsidRPr="00F045BB">
        <w:rPr>
          <w:rFonts w:ascii="Times New Roman" w:eastAsia="Times New Roman" w:hAnsi="Times New Roman" w:cs="Times New Roman"/>
          <w:lang w:eastAsia="hu-HU"/>
        </w:rPr>
        <w:t>bocsát rendelkezésünkre</w:t>
      </w:r>
      <w:r w:rsidR="00383E56" w:rsidRPr="00F045BB">
        <w:rPr>
          <w:rFonts w:ascii="Times New Roman" w:eastAsia="Times New Roman" w:hAnsi="Times New Roman" w:cs="Times New Roman"/>
          <w:lang w:eastAsia="hu-HU"/>
        </w:rPr>
        <w:t xml:space="preserve">, az adatok </w:t>
      </w:r>
      <w:r w:rsidR="00816BB3" w:rsidRPr="00F045BB">
        <w:rPr>
          <w:rFonts w:ascii="Times New Roman" w:eastAsia="Times New Roman" w:hAnsi="Times New Roman" w:cs="Times New Roman"/>
          <w:lang w:eastAsia="hu-HU"/>
        </w:rPr>
        <w:t>kezelése</w:t>
      </w:r>
      <w:r w:rsidR="00383E56" w:rsidRPr="00F045BB">
        <w:rPr>
          <w:rFonts w:ascii="Times New Roman" w:eastAsia="Times New Roman" w:hAnsi="Times New Roman" w:cs="Times New Roman"/>
          <w:lang w:eastAsia="hu-HU"/>
        </w:rPr>
        <w:t xml:space="preserve"> tehát</w:t>
      </w:r>
      <w:r w:rsidRPr="00F045BB">
        <w:rPr>
          <w:rFonts w:ascii="Times New Roman" w:eastAsia="Times New Roman" w:hAnsi="Times New Roman" w:cs="Times New Roman"/>
          <w:lang w:eastAsia="hu-HU"/>
        </w:rPr>
        <w:t xml:space="preserve"> minden esetben </w:t>
      </w:r>
      <w:r w:rsidR="00383E56" w:rsidRPr="00F045BB">
        <w:rPr>
          <w:rFonts w:ascii="Times New Roman" w:eastAsia="Times New Roman" w:hAnsi="Times New Roman" w:cs="Times New Roman"/>
          <w:lang w:eastAsia="hu-HU"/>
        </w:rPr>
        <w:t>az Ön hozzájárulásán</w:t>
      </w:r>
      <w:r w:rsidR="00B748F3" w:rsidRPr="00F045BB">
        <w:rPr>
          <w:rFonts w:ascii="Times New Roman" w:eastAsia="Times New Roman" w:hAnsi="Times New Roman" w:cs="Times New Roman"/>
          <w:lang w:eastAsia="hu-HU"/>
        </w:rPr>
        <w:t xml:space="preserve"> vagy jogszabály kötelező előírásán</w:t>
      </w:r>
      <w:r w:rsidR="00383E56" w:rsidRPr="00F045BB">
        <w:rPr>
          <w:rFonts w:ascii="Times New Roman" w:eastAsia="Times New Roman" w:hAnsi="Times New Roman" w:cs="Times New Roman"/>
          <w:lang w:eastAsia="hu-HU"/>
        </w:rPr>
        <w:t xml:space="preserve"> alapszik.</w:t>
      </w:r>
      <w:r w:rsidR="00B748F3" w:rsidRPr="00F045BB">
        <w:rPr>
          <w:rFonts w:ascii="Times New Roman" w:eastAsia="Times New Roman" w:hAnsi="Times New Roman" w:cs="Times New Roman"/>
          <w:lang w:eastAsia="hu-HU"/>
        </w:rPr>
        <w:t xml:space="preserve"> </w:t>
      </w:r>
      <w:r w:rsidR="00383E56" w:rsidRPr="00F045BB">
        <w:rPr>
          <w:rFonts w:ascii="Times New Roman" w:eastAsia="Times New Roman" w:hAnsi="Times New Roman" w:cs="Times New Roman"/>
          <w:lang w:eastAsia="hu-HU"/>
        </w:rPr>
        <w:t>Személyes adatainak közlésével és az adatvédelmi nyilatkozatunk</w:t>
      </w:r>
      <w:r w:rsidRPr="00F045BB">
        <w:rPr>
          <w:rFonts w:ascii="Times New Roman" w:eastAsia="Times New Roman" w:hAnsi="Times New Roman" w:cs="Times New Roman"/>
          <w:lang w:eastAsia="hu-HU"/>
        </w:rPr>
        <w:t xml:space="preserve"> elfogadásával hozzájárul az Ön által megadott adatok kezeléséhez. </w:t>
      </w:r>
    </w:p>
    <w:p w:rsidR="00C87D46" w:rsidRPr="00F045BB" w:rsidRDefault="00C87D46" w:rsidP="00C87D46">
      <w:pPr>
        <w:pStyle w:val="Nincstrkz"/>
        <w:jc w:val="both"/>
        <w:rPr>
          <w:b/>
          <w:sz w:val="22"/>
          <w:szCs w:val="22"/>
        </w:rPr>
      </w:pPr>
      <w:r w:rsidRPr="00F045BB">
        <w:rPr>
          <w:sz w:val="22"/>
          <w:szCs w:val="22"/>
        </w:rPr>
        <w:t xml:space="preserve">Ügyvédi irodáink ügyfelei adatait elsősorban a megbízásuk alapján a </w:t>
      </w:r>
      <w:r w:rsidRPr="00F045BB">
        <w:rPr>
          <w:b/>
          <w:sz w:val="22"/>
          <w:szCs w:val="22"/>
        </w:rPr>
        <w:t>jogcím szerint hatályos jogszabályok által megjelölt és elvárt formában és tartalommal veszik igénybe</w:t>
      </w:r>
      <w:r w:rsidRPr="00F045BB">
        <w:rPr>
          <w:sz w:val="22"/>
          <w:szCs w:val="22"/>
        </w:rPr>
        <w:t xml:space="preserve"> az ügyvédi </w:t>
      </w:r>
      <w:r w:rsidRPr="00F045BB">
        <w:rPr>
          <w:b/>
          <w:sz w:val="22"/>
          <w:szCs w:val="22"/>
        </w:rPr>
        <w:t>megbízás céljának teljesítése érdekében. Ügyvédi irodáink a megbízóval, valamint az ügyben érintett további személyekkel való kapcsolattartás érdekében kezelnek személyes elérhetőségeket (telefonszám, e-mail cím), melyek önkéntes hozzájárulás jogalapjával kerülnek birtokunkba.</w:t>
      </w:r>
    </w:p>
    <w:p w:rsidR="00C87D46" w:rsidRPr="00F045BB" w:rsidRDefault="00C87D46" w:rsidP="00C87D46">
      <w:pPr>
        <w:pStyle w:val="Nincstrkz"/>
        <w:jc w:val="both"/>
        <w:rPr>
          <w:sz w:val="6"/>
          <w:szCs w:val="6"/>
        </w:rPr>
      </w:pPr>
    </w:p>
    <w:p w:rsidR="00C87D46" w:rsidRPr="00F045BB" w:rsidRDefault="00C87D46" w:rsidP="00C87D46">
      <w:pPr>
        <w:pStyle w:val="Nincstrkz"/>
        <w:jc w:val="both"/>
        <w:rPr>
          <w:sz w:val="22"/>
          <w:szCs w:val="22"/>
        </w:rPr>
      </w:pPr>
      <w:r w:rsidRPr="00F045BB">
        <w:rPr>
          <w:b/>
          <w:sz w:val="22"/>
          <w:szCs w:val="22"/>
          <w:u w:val="single"/>
        </w:rPr>
        <w:t>Az adatfelvétel jogcíme,</w:t>
      </w:r>
      <w:r w:rsidRPr="00F045BB">
        <w:rPr>
          <w:sz w:val="22"/>
          <w:szCs w:val="22"/>
        </w:rPr>
        <w:t xml:space="preserve"> tehát ügyvédi megbízás teljesítése, és ennek során jogszabályok által előírt adattartalom hatóságok részére történő kiszolgáltatása a megbízás céljának érdekében.</w:t>
      </w:r>
    </w:p>
    <w:p w:rsidR="00C87D46" w:rsidRPr="00F045BB" w:rsidRDefault="00C87D46" w:rsidP="00C87D46">
      <w:pPr>
        <w:pStyle w:val="Nincstrkz"/>
        <w:jc w:val="both"/>
        <w:rPr>
          <w:sz w:val="12"/>
          <w:szCs w:val="12"/>
        </w:rPr>
      </w:pPr>
    </w:p>
    <w:p w:rsidR="00C87D46" w:rsidRPr="00F045BB" w:rsidRDefault="00C87D46" w:rsidP="00C87D46">
      <w:pPr>
        <w:pStyle w:val="Nincstrkz"/>
        <w:jc w:val="both"/>
        <w:rPr>
          <w:b/>
          <w:sz w:val="20"/>
          <w:szCs w:val="20"/>
        </w:rPr>
      </w:pPr>
      <w:r w:rsidRPr="00F045BB">
        <w:rPr>
          <w:b/>
          <w:sz w:val="20"/>
          <w:szCs w:val="20"/>
        </w:rPr>
        <w:t>Példák:</w:t>
      </w:r>
    </w:p>
    <w:p w:rsidR="00C87D46" w:rsidRPr="00F045BB" w:rsidRDefault="00C87D46" w:rsidP="00C87D46">
      <w:pPr>
        <w:pStyle w:val="Nincstrkz"/>
        <w:ind w:left="708"/>
        <w:jc w:val="both"/>
        <w:rPr>
          <w:i/>
          <w:sz w:val="20"/>
          <w:szCs w:val="20"/>
        </w:rPr>
      </w:pPr>
      <w:r w:rsidRPr="00F045BB">
        <w:rPr>
          <w:b/>
          <w:i/>
          <w:sz w:val="20"/>
          <w:szCs w:val="20"/>
        </w:rPr>
        <w:t>Tulajdonjog bejegyzési eljárás során</w:t>
      </w:r>
      <w:r w:rsidRPr="00F045BB">
        <w:rPr>
          <w:i/>
          <w:sz w:val="20"/>
          <w:szCs w:val="20"/>
        </w:rPr>
        <w:t xml:space="preserve"> jogszabály írja elő, hogy milyen adatokat kötelező tartalmaznia a szerződésnek és mely adatok jeleníthetők meg a nyilvántartásban, és mely adatokra van szükség az illeték kiszabása, vagy adók kiszabása érdekében. Mint ügyvéd csak azokat az adatokat kérem és veszem át a megbízótól, amelyek a megbízás teljesítése érdekében jogszabályok által elvártak.</w:t>
      </w:r>
    </w:p>
    <w:p w:rsidR="00C87D46" w:rsidRPr="00F045BB" w:rsidRDefault="00C87D46" w:rsidP="00C87D46">
      <w:pPr>
        <w:pStyle w:val="Nincstrkz"/>
        <w:ind w:left="708"/>
        <w:jc w:val="both"/>
        <w:rPr>
          <w:i/>
          <w:sz w:val="6"/>
          <w:szCs w:val="6"/>
        </w:rPr>
      </w:pPr>
    </w:p>
    <w:p w:rsidR="00C87D46" w:rsidRPr="00F045BB" w:rsidRDefault="00C87D46" w:rsidP="00C87D46">
      <w:pPr>
        <w:pStyle w:val="Nincstrkz"/>
        <w:ind w:left="708"/>
        <w:jc w:val="both"/>
        <w:rPr>
          <w:sz w:val="24"/>
          <w:szCs w:val="24"/>
        </w:rPr>
      </w:pPr>
      <w:r w:rsidRPr="00F045BB">
        <w:rPr>
          <w:b/>
          <w:i/>
          <w:sz w:val="20"/>
          <w:szCs w:val="20"/>
        </w:rPr>
        <w:t xml:space="preserve">Peres eljárás </w:t>
      </w:r>
      <w:r w:rsidRPr="00F045BB">
        <w:rPr>
          <w:i/>
          <w:sz w:val="20"/>
          <w:szCs w:val="20"/>
        </w:rPr>
        <w:t>során a polgári perrendtartás továbbá az eljárás megindításával összefüggő más jogszabályok előírják a keresetlevél, vagy a perirat kötelező adattartalmát, tehát azt, hogy a peres félnek mely adataira van szükség minimálisan ahhoz, hogy perképessége perben állása igazolható legyen. Adatokat kell szolgáltatni költségmentességi kérelem esetén és adatokat kell szolgáltatni a per folyományaként lefolytatandó pld. végrehajtási eljárás során.</w:t>
      </w:r>
    </w:p>
    <w:p w:rsidR="00C87D46" w:rsidRPr="00F045BB" w:rsidRDefault="00C87D46" w:rsidP="00C87D46">
      <w:pPr>
        <w:pStyle w:val="Nincstrkz"/>
        <w:jc w:val="both"/>
        <w:rPr>
          <w:sz w:val="12"/>
          <w:szCs w:val="12"/>
        </w:rPr>
      </w:pPr>
    </w:p>
    <w:p w:rsidR="00C87D46" w:rsidRPr="00F045BB" w:rsidRDefault="00C87D46" w:rsidP="00C87D46">
      <w:pPr>
        <w:pStyle w:val="Nincstrkz"/>
        <w:jc w:val="both"/>
        <w:rPr>
          <w:sz w:val="20"/>
          <w:szCs w:val="20"/>
        </w:rPr>
      </w:pPr>
      <w:r w:rsidRPr="00F045BB">
        <w:rPr>
          <w:sz w:val="20"/>
          <w:szCs w:val="20"/>
        </w:rPr>
        <w:t>Az ügyvéd azokat és csak is azokat az adatokat igényli ügyfeleitől, amelyeknek bejelentését, felhasználását az említett jogszabályok kötelezően előírják.</w:t>
      </w:r>
    </w:p>
    <w:p w:rsidR="00C87D46" w:rsidRPr="00F045BB" w:rsidRDefault="00C87D46" w:rsidP="00C87D46">
      <w:pPr>
        <w:pStyle w:val="Nincstrkz"/>
        <w:jc w:val="both"/>
        <w:rPr>
          <w:b/>
          <w:sz w:val="20"/>
          <w:szCs w:val="20"/>
        </w:rPr>
      </w:pPr>
    </w:p>
    <w:p w:rsidR="00C87D46" w:rsidRPr="00F045BB" w:rsidRDefault="00C87D46" w:rsidP="00C87D46">
      <w:pPr>
        <w:pStyle w:val="Nincstrkz"/>
        <w:jc w:val="both"/>
        <w:rPr>
          <w:b/>
          <w:sz w:val="20"/>
          <w:szCs w:val="20"/>
        </w:rPr>
      </w:pPr>
      <w:r w:rsidRPr="00F045BB">
        <w:rPr>
          <w:b/>
          <w:sz w:val="20"/>
          <w:szCs w:val="20"/>
        </w:rPr>
        <w:t>Az adatkezelés célja tehát összefoglalóan: a jogszabály által elő írott feltételekkel az ügyvédi megbízás teljesítése.</w:t>
      </w:r>
    </w:p>
    <w:p w:rsidR="00C87D46" w:rsidRPr="00F045BB" w:rsidRDefault="00C87D46" w:rsidP="00383E56">
      <w:pPr>
        <w:shd w:val="clear" w:color="auto" w:fill="FFFFFF"/>
        <w:spacing w:after="150" w:line="240" w:lineRule="auto"/>
        <w:jc w:val="both"/>
        <w:rPr>
          <w:rFonts w:ascii="Times New Roman" w:eastAsia="Times New Roman" w:hAnsi="Times New Roman" w:cs="Times New Roman"/>
          <w:lang w:eastAsia="hu-HU"/>
        </w:rPr>
      </w:pPr>
    </w:p>
    <w:p w:rsidR="00383E56" w:rsidRPr="00F045BB" w:rsidRDefault="00EC4C7F" w:rsidP="00383E56">
      <w:p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b/>
          <w:u w:val="single"/>
          <w:lang w:eastAsia="hu-HU"/>
        </w:rPr>
        <w:t xml:space="preserve">16 éven aluli személyek </w:t>
      </w:r>
      <w:r w:rsidR="00383E56" w:rsidRPr="00F045BB">
        <w:rPr>
          <w:rFonts w:ascii="Times New Roman" w:eastAsia="Times New Roman" w:hAnsi="Times New Roman" w:cs="Times New Roman"/>
          <w:b/>
          <w:u w:val="single"/>
          <w:lang w:eastAsia="hu-HU"/>
        </w:rPr>
        <w:t>személyes adatait gyűjteni vagy kezelni</w:t>
      </w:r>
      <w:r w:rsidRPr="00F045BB">
        <w:rPr>
          <w:rFonts w:ascii="Times New Roman" w:eastAsia="Times New Roman" w:hAnsi="Times New Roman" w:cs="Times New Roman"/>
          <w:b/>
          <w:u w:val="single"/>
          <w:lang w:eastAsia="hu-HU"/>
        </w:rPr>
        <w:t xml:space="preserve"> tilos</w:t>
      </w:r>
      <w:r w:rsidR="004B19AC" w:rsidRPr="00F045BB">
        <w:rPr>
          <w:rFonts w:ascii="Times New Roman" w:eastAsia="Times New Roman" w:hAnsi="Times New Roman" w:cs="Times New Roman"/>
          <w:b/>
          <w:u w:val="single"/>
          <w:lang w:eastAsia="hu-HU"/>
        </w:rPr>
        <w:t>, kivéve, ha ahhoz a szülője vagy törvényes képviselője a hozzájárulását adta.</w:t>
      </w:r>
      <w:r w:rsidR="00383E56" w:rsidRPr="00F045BB">
        <w:rPr>
          <w:rFonts w:ascii="Times New Roman" w:eastAsia="Times New Roman" w:hAnsi="Times New Roman" w:cs="Times New Roman"/>
          <w:b/>
          <w:u w:val="single"/>
          <w:lang w:eastAsia="hu-HU"/>
        </w:rPr>
        <w:t xml:space="preserve"> Az adatok megadásakor </w:t>
      </w:r>
      <w:r w:rsidRPr="00F045BB">
        <w:rPr>
          <w:rFonts w:ascii="Times New Roman" w:eastAsia="Times New Roman" w:hAnsi="Times New Roman" w:cs="Times New Roman"/>
          <w:b/>
          <w:u w:val="single"/>
          <w:lang w:eastAsia="hu-HU"/>
        </w:rPr>
        <w:t>kifejezetten felhívjuk</w:t>
      </w:r>
      <w:r w:rsidR="00383E56" w:rsidRPr="00F045BB">
        <w:rPr>
          <w:rFonts w:ascii="Times New Roman" w:eastAsia="Times New Roman" w:hAnsi="Times New Roman" w:cs="Times New Roman"/>
          <w:b/>
          <w:u w:val="single"/>
          <w:lang w:eastAsia="hu-HU"/>
        </w:rPr>
        <w:t xml:space="preserve"> a kiskorúak figyelmét, hogy ne bocsássák rendelkezésünkre a személyes adataikat. Amennyiben a kiskorú(</w:t>
      </w:r>
      <w:proofErr w:type="spellStart"/>
      <w:r w:rsidR="00383E56" w:rsidRPr="00F045BB">
        <w:rPr>
          <w:rFonts w:ascii="Times New Roman" w:eastAsia="Times New Roman" w:hAnsi="Times New Roman" w:cs="Times New Roman"/>
          <w:b/>
          <w:u w:val="single"/>
          <w:lang w:eastAsia="hu-HU"/>
        </w:rPr>
        <w:t>ak</w:t>
      </w:r>
      <w:proofErr w:type="spellEnd"/>
      <w:r w:rsidR="00383E56" w:rsidRPr="00F045BB">
        <w:rPr>
          <w:rFonts w:ascii="Times New Roman" w:eastAsia="Times New Roman" w:hAnsi="Times New Roman" w:cs="Times New Roman"/>
          <w:b/>
          <w:u w:val="single"/>
          <w:lang w:eastAsia="hu-HU"/>
        </w:rPr>
        <w:t>) mégis átadná(k) személyes adataikat, arra kérjük a szüleiket vagy törvényes ké</w:t>
      </w:r>
      <w:r w:rsidRPr="00F045BB">
        <w:rPr>
          <w:rFonts w:ascii="Times New Roman" w:eastAsia="Times New Roman" w:hAnsi="Times New Roman" w:cs="Times New Roman"/>
          <w:b/>
          <w:u w:val="single"/>
          <w:lang w:eastAsia="hu-HU"/>
        </w:rPr>
        <w:t>pviselőjüket, hogy tájékoztassanak</w:t>
      </w:r>
      <w:r w:rsidR="009414D3" w:rsidRPr="00F045BB">
        <w:rPr>
          <w:rFonts w:ascii="Times New Roman" w:eastAsia="Times New Roman" w:hAnsi="Times New Roman" w:cs="Times New Roman"/>
          <w:b/>
          <w:u w:val="single"/>
          <w:lang w:eastAsia="hu-HU"/>
        </w:rPr>
        <w:t xml:space="preserve"> minket előbbinek</w:t>
      </w:r>
      <w:r w:rsidR="00383E56" w:rsidRPr="00F045BB">
        <w:rPr>
          <w:rFonts w:ascii="Times New Roman" w:eastAsia="Times New Roman" w:hAnsi="Times New Roman" w:cs="Times New Roman"/>
          <w:b/>
          <w:u w:val="single"/>
          <w:lang w:eastAsia="hu-HU"/>
        </w:rPr>
        <w:t xml:space="preserve"> </w:t>
      </w:r>
      <w:proofErr w:type="spellStart"/>
      <w:r w:rsidR="00383E56" w:rsidRPr="00F045BB">
        <w:rPr>
          <w:rFonts w:ascii="Times New Roman" w:eastAsia="Times New Roman" w:hAnsi="Times New Roman" w:cs="Times New Roman"/>
          <w:b/>
          <w:u w:val="single"/>
          <w:lang w:eastAsia="hu-HU"/>
        </w:rPr>
        <w:t>tényéről</w:t>
      </w:r>
      <w:proofErr w:type="spellEnd"/>
      <w:r w:rsidR="00383E56" w:rsidRPr="00F045BB">
        <w:rPr>
          <w:rFonts w:ascii="Times New Roman" w:eastAsia="Times New Roman" w:hAnsi="Times New Roman" w:cs="Times New Roman"/>
          <w:b/>
          <w:u w:val="single"/>
          <w:lang w:eastAsia="hu-HU"/>
        </w:rPr>
        <w:t xml:space="preserve">, valamint kérjék </w:t>
      </w:r>
      <w:proofErr w:type="gramStart"/>
      <w:r w:rsidR="00383E56" w:rsidRPr="00F045BB">
        <w:rPr>
          <w:rFonts w:ascii="Times New Roman" w:eastAsia="Times New Roman" w:hAnsi="Times New Roman" w:cs="Times New Roman"/>
          <w:b/>
          <w:u w:val="single"/>
          <w:lang w:eastAsia="hu-HU"/>
        </w:rPr>
        <w:t>ezen</w:t>
      </w:r>
      <w:proofErr w:type="gramEnd"/>
      <w:r w:rsidR="00383E56" w:rsidRPr="00F045BB">
        <w:rPr>
          <w:rFonts w:ascii="Times New Roman" w:eastAsia="Times New Roman" w:hAnsi="Times New Roman" w:cs="Times New Roman"/>
          <w:b/>
          <w:u w:val="single"/>
          <w:lang w:eastAsia="hu-HU"/>
        </w:rPr>
        <w:t xml:space="preserve"> személyes adatok törlését.</w:t>
      </w:r>
    </w:p>
    <w:p w:rsidR="00383E56" w:rsidRPr="00F045BB" w:rsidRDefault="00383E56" w:rsidP="00383E56">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Személyes adatait kizárólag a jelen adatvédelmi nyilatkozattal összhangban és kizárólag az itt megjelölt jogszerű és egyértelmű célokra, az ezek megvalósításához szükséges időtartamig használjuk </w:t>
      </w:r>
      <w:r w:rsidRPr="00F045BB">
        <w:rPr>
          <w:rFonts w:ascii="Times New Roman" w:eastAsia="Times New Roman" w:hAnsi="Times New Roman" w:cs="Times New Roman"/>
          <w:lang w:eastAsia="hu-HU"/>
        </w:rPr>
        <w:lastRenderedPageBreak/>
        <w:t xml:space="preserve">fel. </w:t>
      </w:r>
      <w:r w:rsidR="00EC4C7F" w:rsidRPr="00F045BB">
        <w:rPr>
          <w:rFonts w:ascii="Times New Roman" w:eastAsia="Times New Roman" w:hAnsi="Times New Roman" w:cs="Times New Roman"/>
          <w:lang w:eastAsia="hu-HU"/>
        </w:rPr>
        <w:t>Személyes adatait csak</w:t>
      </w:r>
      <w:r w:rsidRPr="00F045BB">
        <w:rPr>
          <w:rFonts w:ascii="Times New Roman" w:eastAsia="Times New Roman" w:hAnsi="Times New Roman" w:cs="Times New Roman"/>
          <w:lang w:eastAsia="hu-HU"/>
        </w:rPr>
        <w:t xml:space="preserve"> az Ön előzetes és megfelelő tájékoztatáson alapuló hozzájárulása esetén adj</w:t>
      </w:r>
      <w:r w:rsidR="00EC4C7F" w:rsidRPr="00F045BB">
        <w:rPr>
          <w:rFonts w:ascii="Times New Roman" w:eastAsia="Times New Roman" w:hAnsi="Times New Roman" w:cs="Times New Roman"/>
          <w:lang w:eastAsia="hu-HU"/>
        </w:rPr>
        <w:t>uk</w:t>
      </w:r>
      <w:r w:rsidRPr="00F045BB">
        <w:rPr>
          <w:rFonts w:ascii="Times New Roman" w:eastAsia="Times New Roman" w:hAnsi="Times New Roman" w:cs="Times New Roman"/>
          <w:lang w:eastAsia="hu-HU"/>
        </w:rPr>
        <w:t xml:space="preserve"> át </w:t>
      </w:r>
      <w:r w:rsidR="00EC4C7F" w:rsidRPr="00F045BB">
        <w:rPr>
          <w:rFonts w:ascii="Times New Roman" w:eastAsia="Times New Roman" w:hAnsi="Times New Roman" w:cs="Times New Roman"/>
          <w:lang w:eastAsia="hu-HU"/>
        </w:rPr>
        <w:t>az általunk megjelölt természetes és jogi személyeknek.</w:t>
      </w:r>
    </w:p>
    <w:p w:rsidR="00B748F3" w:rsidRPr="00F045BB" w:rsidRDefault="00B748F3" w:rsidP="00B748F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Amennyiben Ön a későbbiekben visszavonná az adatkezeléshez korábban adott hozzájárulását, úgy előre is felhívjuk a figyelmét arra, hogy mindez nem érinti a korábbi jogszerű adatkezelést. </w:t>
      </w:r>
    </w:p>
    <w:p w:rsidR="00EC4C7F" w:rsidRPr="00F045BB" w:rsidRDefault="00EC4C7F" w:rsidP="00383E56">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adatvédelmi politikánkkal kapcsolatos kérdéseivel, kéréseivel minden esetben forduljon hozzánk az alábbi elérhetőségek egyikén:</w:t>
      </w:r>
    </w:p>
    <w:p w:rsidR="00C87D46" w:rsidRPr="00F045BB" w:rsidRDefault="00C624F5" w:rsidP="00383E56">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Elektronikus levelezési cím: </w:t>
      </w:r>
      <w:r w:rsidRPr="00F045BB">
        <w:rPr>
          <w:rFonts w:ascii="Times New Roman" w:eastAsia="Times New Roman" w:hAnsi="Times New Roman" w:cs="Times New Roman"/>
          <w:lang w:eastAsia="hu-HU"/>
        </w:rPr>
        <w:t xml:space="preserve"> </w:t>
      </w:r>
      <w:hyperlink r:id="rId10" w:history="1">
        <w:r w:rsidR="00C87D46" w:rsidRPr="00F045BB">
          <w:rPr>
            <w:rStyle w:val="Hiperhivatkozs"/>
            <w:rFonts w:ascii="Times New Roman" w:eastAsia="Times New Roman" w:hAnsi="Times New Roman" w:cs="Times New Roman"/>
            <w:lang w:eastAsia="hu-HU"/>
          </w:rPr>
          <w:t>attila@kissugyved.hu</w:t>
        </w:r>
      </w:hyperlink>
    </w:p>
    <w:p w:rsidR="00C624F5" w:rsidRPr="00F045BB" w:rsidRDefault="00C624F5" w:rsidP="00383E56">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bCs/>
          <w:lang w:eastAsia="hu-HU"/>
        </w:rPr>
        <w:t>Telefonszám/fax:</w:t>
      </w:r>
      <w:r w:rsidRPr="00F045BB">
        <w:rPr>
          <w:rFonts w:ascii="Times New Roman" w:eastAsia="Times New Roman" w:hAnsi="Times New Roman" w:cs="Times New Roman"/>
          <w:lang w:eastAsia="hu-HU"/>
        </w:rPr>
        <w:t xml:space="preserve">  </w:t>
      </w:r>
      <w:r w:rsidRPr="00F045BB">
        <w:rPr>
          <w:rFonts w:ascii="Times New Roman" w:hAnsi="Times New Roman" w:cs="Times New Roman"/>
          <w:color w:val="000000"/>
          <w:sz w:val="24"/>
          <w:szCs w:val="24"/>
        </w:rPr>
        <w:t xml:space="preserve">+36 20 </w:t>
      </w:r>
      <w:r w:rsidR="00C87D46" w:rsidRPr="00F045BB">
        <w:rPr>
          <w:rFonts w:ascii="Times New Roman" w:hAnsi="Times New Roman" w:cs="Times New Roman"/>
          <w:color w:val="000000"/>
          <w:sz w:val="24"/>
          <w:szCs w:val="24"/>
        </w:rPr>
        <w:t>9790724</w:t>
      </w:r>
    </w:p>
    <w:p w:rsidR="00383E56" w:rsidRPr="00F045BB" w:rsidRDefault="00EC4C7F" w:rsidP="00383E56">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Minden</w:t>
      </w:r>
      <w:r w:rsidR="00383E56" w:rsidRPr="00F045BB">
        <w:rPr>
          <w:rFonts w:ascii="Times New Roman" w:eastAsia="Times New Roman" w:hAnsi="Times New Roman" w:cs="Times New Roman"/>
          <w:lang w:eastAsia="hu-HU"/>
        </w:rPr>
        <w:t xml:space="preserve"> technikai és szervezeti biztonsági intézkedéseket </w:t>
      </w:r>
      <w:r w:rsidRPr="00F045BB">
        <w:rPr>
          <w:rFonts w:ascii="Times New Roman" w:eastAsia="Times New Roman" w:hAnsi="Times New Roman" w:cs="Times New Roman"/>
          <w:lang w:eastAsia="hu-HU"/>
        </w:rPr>
        <w:t>megteszünk</w:t>
      </w:r>
      <w:r w:rsidR="00383E56" w:rsidRPr="00F045BB">
        <w:rPr>
          <w:rFonts w:ascii="Times New Roman" w:eastAsia="Times New Roman" w:hAnsi="Times New Roman" w:cs="Times New Roman"/>
          <w:lang w:eastAsia="hu-HU"/>
        </w:rPr>
        <w:t xml:space="preserve"> annak érdekében, hogy a rendelkezésre bocsátott személyes adatait ne lehessen véletlenül vagy szándékosan megváltoztatni, megsemmisíteni, azok ne vesszenek el, valamint hogy azokhoz illetéktelen személy ne férhessen hozzá. A biztonsági intézkedéseinket folyamatosan fejlesztjük a </w:t>
      </w:r>
      <w:r w:rsidRPr="00F045BB">
        <w:rPr>
          <w:rFonts w:ascii="Times New Roman" w:eastAsia="Times New Roman" w:hAnsi="Times New Roman" w:cs="Times New Roman"/>
          <w:lang w:eastAsia="hu-HU"/>
        </w:rPr>
        <w:t xml:space="preserve">mindenkori </w:t>
      </w:r>
      <w:r w:rsidR="00383E56" w:rsidRPr="00F045BB">
        <w:rPr>
          <w:rFonts w:ascii="Times New Roman" w:eastAsia="Times New Roman" w:hAnsi="Times New Roman" w:cs="Times New Roman"/>
          <w:lang w:eastAsia="hu-HU"/>
        </w:rPr>
        <w:t>technika állásának megfelelően.</w:t>
      </w:r>
    </w:p>
    <w:p w:rsidR="00D25126" w:rsidRPr="00F045BB" w:rsidRDefault="00684B77" w:rsidP="00A44DD0">
      <w:pPr>
        <w:shd w:val="clear" w:color="auto" w:fill="FFFFFF"/>
        <w:spacing w:after="150" w:line="240" w:lineRule="auto"/>
        <w:jc w:val="both"/>
        <w:rPr>
          <w:rFonts w:ascii="Times New Roman" w:eastAsia="Times New Roman" w:hAnsi="Times New Roman" w:cs="Times New Roman"/>
          <w:b/>
          <w:bCs/>
          <w:lang w:eastAsia="hu-HU"/>
        </w:rPr>
      </w:pPr>
      <w:r w:rsidRPr="00F045BB">
        <w:rPr>
          <w:rFonts w:ascii="Times New Roman" w:eastAsia="Times New Roman" w:hAnsi="Times New Roman" w:cs="Times New Roman"/>
          <w:lang w:eastAsia="hu-HU"/>
        </w:rPr>
        <w:br/>
      </w:r>
      <w:r w:rsidR="00F641FB" w:rsidRPr="00F045BB">
        <w:rPr>
          <w:rFonts w:ascii="Times New Roman" w:eastAsia="Times New Roman" w:hAnsi="Times New Roman" w:cs="Times New Roman"/>
          <w:b/>
          <w:bCs/>
          <w:lang w:eastAsia="hu-HU"/>
        </w:rPr>
        <w:t>ADATKEZELÉSI MÓDOK</w:t>
      </w:r>
    </w:p>
    <w:p w:rsidR="00F96A84" w:rsidRPr="00F045BB" w:rsidRDefault="00F96A84" w:rsidP="00F96A84">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A  </w:t>
      </w:r>
      <w:r w:rsidR="00C624F5" w:rsidRPr="00F045BB">
        <w:rPr>
          <w:rFonts w:ascii="Times New Roman" w:eastAsia="Times New Roman" w:hAnsi="Times New Roman" w:cs="Times New Roman"/>
          <w:lang w:eastAsia="hu-HU"/>
        </w:rPr>
        <w:t>honlapon</w:t>
      </w:r>
      <w:r w:rsidR="00F641FB" w:rsidRPr="00F045BB">
        <w:rPr>
          <w:rFonts w:ascii="Times New Roman" w:eastAsia="Times New Roman" w:hAnsi="Times New Roman" w:cs="Times New Roman"/>
          <w:lang w:eastAsia="hu-HU"/>
        </w:rPr>
        <w:t xml:space="preserve"> keresztül</w:t>
      </w:r>
      <w:r w:rsidR="00C87D46" w:rsidRPr="00F045BB">
        <w:rPr>
          <w:rFonts w:ascii="Times New Roman" w:eastAsia="Times New Roman" w:hAnsi="Times New Roman" w:cs="Times New Roman"/>
          <w:lang w:eastAsia="hu-HU"/>
        </w:rPr>
        <w:t xml:space="preserve"> nem kérünk Öntől adatokat, </w:t>
      </w:r>
      <w:proofErr w:type="gramStart"/>
      <w:r w:rsidR="00C87D46" w:rsidRPr="00F045BB">
        <w:rPr>
          <w:rFonts w:ascii="Times New Roman" w:eastAsia="Times New Roman" w:hAnsi="Times New Roman" w:cs="Times New Roman"/>
          <w:lang w:eastAsia="hu-HU"/>
        </w:rPr>
        <w:t>ennélfogva</w:t>
      </w:r>
      <w:proofErr w:type="gramEnd"/>
      <w:r w:rsidR="00C87D46" w:rsidRPr="00F045BB">
        <w:rPr>
          <w:rFonts w:ascii="Times New Roman" w:eastAsia="Times New Roman" w:hAnsi="Times New Roman" w:cs="Times New Roman"/>
          <w:lang w:eastAsia="hu-HU"/>
        </w:rPr>
        <w:t xml:space="preserve"> itt nem történik adatkezelést. Ügyfeleinktől</w:t>
      </w:r>
      <w:r w:rsidR="00F641FB" w:rsidRPr="00F045BB">
        <w:rPr>
          <w:rFonts w:ascii="Times New Roman" w:eastAsia="Times New Roman" w:hAnsi="Times New Roman" w:cs="Times New Roman"/>
          <w:lang w:eastAsia="hu-HU"/>
        </w:rPr>
        <w:t xml:space="preserve"> a személyesen, vagy e-mail, esetleg levél útján megadott adatok alapján</w:t>
      </w:r>
      <w:r w:rsidRPr="00F045BB">
        <w:rPr>
          <w:rFonts w:ascii="Times New Roman" w:eastAsia="Times New Roman" w:hAnsi="Times New Roman" w:cs="Times New Roman"/>
          <w:lang w:eastAsia="hu-HU"/>
        </w:rPr>
        <w:t xml:space="preserve"> folytatott valamennyi adatkezelés a jogszabályban rögzített kötelező adatkezelés eseteitől eltekintve kizárólag és mindenkor </w:t>
      </w:r>
      <w:r w:rsidR="00816BB3" w:rsidRPr="00F045BB">
        <w:rPr>
          <w:rFonts w:ascii="Times New Roman" w:eastAsia="Times New Roman" w:hAnsi="Times New Roman" w:cs="Times New Roman"/>
          <w:lang w:eastAsia="hu-HU"/>
        </w:rPr>
        <w:t>az érintett önkéntes hozzájárulásán alapul.</w:t>
      </w:r>
    </w:p>
    <w:p w:rsidR="00D25126" w:rsidRPr="00F045BB" w:rsidRDefault="00C87D46"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A MEGADOTT A</w:t>
      </w:r>
      <w:r w:rsidR="00684B77" w:rsidRPr="00F045BB">
        <w:rPr>
          <w:rFonts w:ascii="Times New Roman" w:eastAsia="Times New Roman" w:hAnsi="Times New Roman" w:cs="Times New Roman"/>
          <w:lang w:eastAsia="hu-HU"/>
        </w:rPr>
        <w:t>DATOK</w:t>
      </w:r>
      <w:r w:rsidR="00B37180" w:rsidRPr="00F045BB">
        <w:rPr>
          <w:rFonts w:ascii="Times New Roman" w:eastAsia="Times New Roman" w:hAnsi="Times New Roman" w:cs="Times New Roman"/>
          <w:lang w:eastAsia="hu-HU"/>
        </w:rPr>
        <w:t xml:space="preserve"> KEZELÉSE </w:t>
      </w:r>
      <w:r w:rsidRPr="00F045BB">
        <w:rPr>
          <w:rFonts w:ascii="Times New Roman" w:eastAsia="Times New Roman" w:hAnsi="Times New Roman" w:cs="Times New Roman"/>
          <w:lang w:eastAsia="hu-HU"/>
        </w:rPr>
        <w:t>MEGBÍZÁS E</w:t>
      </w:r>
      <w:r w:rsidR="00B37180" w:rsidRPr="00F045BB">
        <w:rPr>
          <w:rFonts w:ascii="Times New Roman" w:eastAsia="Times New Roman" w:hAnsi="Times New Roman" w:cs="Times New Roman"/>
          <w:lang w:eastAsia="hu-HU"/>
        </w:rPr>
        <w:t>SETÉN</w:t>
      </w:r>
    </w:p>
    <w:p w:rsidR="00D25126" w:rsidRPr="00F045BB" w:rsidRDefault="00684B77"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u w:val="single"/>
          <w:lang w:eastAsia="hu-HU"/>
        </w:rPr>
        <w:t>Az adatkezelés célja:</w:t>
      </w:r>
      <w:r w:rsidRPr="00F045BB">
        <w:rPr>
          <w:rFonts w:ascii="Times New Roman" w:eastAsia="Times New Roman" w:hAnsi="Times New Roman" w:cs="Times New Roman"/>
          <w:lang w:eastAsia="hu-HU"/>
        </w:rPr>
        <w:t xml:space="preserve"> </w:t>
      </w:r>
      <w:r w:rsidR="00D25126" w:rsidRPr="00F045BB">
        <w:rPr>
          <w:rFonts w:ascii="Times New Roman" w:eastAsia="Times New Roman" w:hAnsi="Times New Roman" w:cs="Times New Roman"/>
          <w:lang w:eastAsia="hu-HU"/>
        </w:rPr>
        <w:t xml:space="preserve">A </w:t>
      </w:r>
      <w:r w:rsidR="00C87D46" w:rsidRPr="00F045BB">
        <w:rPr>
          <w:rFonts w:ascii="Times New Roman" w:eastAsia="Times New Roman" w:hAnsi="Times New Roman" w:cs="Times New Roman"/>
          <w:lang w:eastAsia="hu-HU"/>
        </w:rPr>
        <w:t xml:space="preserve">megbízás megadása során az </w:t>
      </w:r>
      <w:r w:rsidR="00D25126" w:rsidRPr="00F045BB">
        <w:rPr>
          <w:rFonts w:ascii="Times New Roman" w:eastAsia="Times New Roman" w:hAnsi="Times New Roman" w:cs="Times New Roman"/>
          <w:lang w:eastAsia="hu-HU"/>
        </w:rPr>
        <w:t xml:space="preserve">adatok kezelése kizárólag </w:t>
      </w:r>
      <w:r w:rsidRPr="00F045BB">
        <w:rPr>
          <w:rFonts w:ascii="Times New Roman" w:eastAsia="Times New Roman" w:hAnsi="Times New Roman" w:cs="Times New Roman"/>
          <w:lang w:eastAsia="hu-HU"/>
        </w:rPr>
        <w:t xml:space="preserve">a </w:t>
      </w:r>
      <w:r w:rsidR="00C624F5" w:rsidRPr="00F045BB">
        <w:rPr>
          <w:rFonts w:ascii="Times New Roman" w:eastAsia="Times New Roman" w:hAnsi="Times New Roman" w:cs="Times New Roman"/>
          <w:lang w:eastAsia="hu-HU"/>
        </w:rPr>
        <w:t>honlapon</w:t>
      </w:r>
      <w:r w:rsidRPr="00F045BB">
        <w:rPr>
          <w:rFonts w:ascii="Times New Roman" w:eastAsia="Times New Roman" w:hAnsi="Times New Roman" w:cs="Times New Roman"/>
          <w:lang w:eastAsia="hu-HU"/>
        </w:rPr>
        <w:t xml:space="preserve"> történő </w:t>
      </w:r>
      <w:r w:rsidR="00210634" w:rsidRPr="00F045BB">
        <w:rPr>
          <w:rFonts w:ascii="Times New Roman" w:eastAsia="Times New Roman" w:hAnsi="Times New Roman" w:cs="Times New Roman"/>
          <w:lang w:eastAsia="hu-HU"/>
        </w:rPr>
        <w:t xml:space="preserve">regisztrálás, </w:t>
      </w:r>
      <w:r w:rsidR="00C624F5" w:rsidRPr="00F045BB">
        <w:rPr>
          <w:rFonts w:ascii="Times New Roman" w:eastAsia="Times New Roman" w:hAnsi="Times New Roman" w:cs="Times New Roman"/>
          <w:lang w:eastAsia="hu-HU"/>
        </w:rPr>
        <w:t xml:space="preserve">ajánlatkérés, </w:t>
      </w:r>
      <w:r w:rsidRPr="00F045BB">
        <w:rPr>
          <w:rFonts w:ascii="Times New Roman" w:eastAsia="Times New Roman" w:hAnsi="Times New Roman" w:cs="Times New Roman"/>
          <w:lang w:eastAsia="hu-HU"/>
        </w:rPr>
        <w:t xml:space="preserve">vásárlás, megrendelés, számla kiállítása, a megrendelések teljesítése, a vásárlás és fizetés dokumentálása, </w:t>
      </w:r>
      <w:r w:rsidR="00816BB3" w:rsidRPr="00F045BB">
        <w:rPr>
          <w:rFonts w:ascii="Times New Roman" w:eastAsia="Times New Roman" w:hAnsi="Times New Roman" w:cs="Times New Roman"/>
          <w:lang w:eastAsia="hu-HU"/>
        </w:rPr>
        <w:t xml:space="preserve">a termék kiszállítása, valamint az adatkezelő </w:t>
      </w:r>
      <w:r w:rsidRPr="00F045BB">
        <w:rPr>
          <w:rFonts w:ascii="Times New Roman" w:eastAsia="Times New Roman" w:hAnsi="Times New Roman" w:cs="Times New Roman"/>
          <w:lang w:eastAsia="hu-HU"/>
        </w:rPr>
        <w:t>számviteli kötelezettség</w:t>
      </w:r>
      <w:r w:rsidR="00816BB3" w:rsidRPr="00F045BB">
        <w:rPr>
          <w:rFonts w:ascii="Times New Roman" w:eastAsia="Times New Roman" w:hAnsi="Times New Roman" w:cs="Times New Roman"/>
          <w:lang w:eastAsia="hu-HU"/>
        </w:rPr>
        <w:t>ének</w:t>
      </w:r>
      <w:r w:rsidRPr="00F045BB">
        <w:rPr>
          <w:rFonts w:ascii="Times New Roman" w:eastAsia="Times New Roman" w:hAnsi="Times New Roman" w:cs="Times New Roman"/>
          <w:lang w:eastAsia="hu-HU"/>
        </w:rPr>
        <w:t xml:space="preserve"> teljesítése</w:t>
      </w:r>
      <w:r w:rsidR="00D25126" w:rsidRPr="00F045BB">
        <w:rPr>
          <w:rFonts w:ascii="Times New Roman" w:eastAsia="Times New Roman" w:hAnsi="Times New Roman" w:cs="Times New Roman"/>
          <w:lang w:eastAsia="hu-HU"/>
        </w:rPr>
        <w:t xml:space="preserve"> érdekében történik. </w:t>
      </w:r>
    </w:p>
    <w:p w:rsidR="00D25126" w:rsidRPr="00F045BB" w:rsidRDefault="00816BB3" w:rsidP="00D25126">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u w:val="single"/>
          <w:lang w:eastAsia="hu-HU"/>
        </w:rPr>
        <w:t xml:space="preserve">Az adatkezelés jogalapja: </w:t>
      </w:r>
      <w:r w:rsidR="00A01249" w:rsidRPr="00F045BB">
        <w:rPr>
          <w:rFonts w:ascii="Times New Roman" w:eastAsia="Times New Roman" w:hAnsi="Times New Roman" w:cs="Times New Roman"/>
          <w:b/>
          <w:u w:val="single"/>
          <w:lang w:eastAsia="hu-HU"/>
        </w:rPr>
        <w:t>megbízás megad</w:t>
      </w:r>
      <w:r w:rsidR="00210634" w:rsidRPr="00F045BB">
        <w:rPr>
          <w:rFonts w:ascii="Times New Roman" w:eastAsia="Times New Roman" w:hAnsi="Times New Roman" w:cs="Times New Roman"/>
          <w:b/>
          <w:u w:val="single"/>
          <w:lang w:eastAsia="hu-HU"/>
        </w:rPr>
        <w:t>ása esetén</w:t>
      </w:r>
      <w:r w:rsidR="00210634" w:rsidRPr="00F045BB">
        <w:rPr>
          <w:rFonts w:ascii="Times New Roman" w:eastAsia="Times New Roman" w:hAnsi="Times New Roman" w:cs="Times New Roman"/>
          <w:lang w:eastAsia="hu-HU"/>
        </w:rPr>
        <w:t xml:space="preserve">: </w:t>
      </w:r>
      <w:r w:rsidR="00684B77" w:rsidRPr="00F045BB">
        <w:rPr>
          <w:rFonts w:ascii="Times New Roman" w:eastAsia="Times New Roman" w:hAnsi="Times New Roman" w:cs="Times New Roman"/>
          <w:lang w:eastAsia="hu-HU"/>
        </w:rPr>
        <w:t xml:space="preserve">a Számvitelről szóló 2000. évi C. törvény 169. </w:t>
      </w:r>
      <w:proofErr w:type="gramStart"/>
      <w:r w:rsidR="00684B77" w:rsidRPr="00F045BB">
        <w:rPr>
          <w:rFonts w:ascii="Times New Roman" w:eastAsia="Times New Roman" w:hAnsi="Times New Roman" w:cs="Times New Roman"/>
          <w:lang w:eastAsia="hu-HU"/>
        </w:rPr>
        <w:t>§ (2) bekezdése</w:t>
      </w:r>
      <w:r w:rsidR="00B37180" w:rsidRPr="00F045BB">
        <w:rPr>
          <w:rFonts w:ascii="Times New Roman" w:eastAsia="Times New Roman" w:hAnsi="Times New Roman" w:cs="Times New Roman"/>
          <w:lang w:eastAsia="hu-HU"/>
        </w:rPr>
        <w:t xml:space="preserve"> és a az elektronikus kereskedelmi szolgáltatások, valamint az információs társadalommal összefüggő szolgáltatások egyes kérdéseiről szóló 2001. évi CVIII. törvény 13/A.§ (1)-(3) bekezdései, melyek</w:t>
      </w:r>
      <w:r w:rsidR="00D25126" w:rsidRPr="00F045BB">
        <w:rPr>
          <w:rFonts w:ascii="Times New Roman" w:eastAsia="Times New Roman" w:hAnsi="Times New Roman" w:cs="Times New Roman"/>
          <w:lang w:eastAsia="hu-HU"/>
        </w:rPr>
        <w:t xml:space="preserve"> előírj</w:t>
      </w:r>
      <w:r w:rsidR="00B37180" w:rsidRPr="00F045BB">
        <w:rPr>
          <w:rFonts w:ascii="Times New Roman" w:eastAsia="Times New Roman" w:hAnsi="Times New Roman" w:cs="Times New Roman"/>
          <w:lang w:eastAsia="hu-HU"/>
        </w:rPr>
        <w:t>ák</w:t>
      </w:r>
      <w:r w:rsidR="00D25126" w:rsidRPr="00F045BB">
        <w:rPr>
          <w:rFonts w:ascii="Times New Roman" w:eastAsia="Times New Roman" w:hAnsi="Times New Roman" w:cs="Times New Roman"/>
          <w:lang w:eastAsia="hu-HU"/>
        </w:rPr>
        <w:t>, hogy az adatkezelőnek 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roofErr w:type="gramEnd"/>
      <w:r w:rsidR="00D25126" w:rsidRPr="00F045BB">
        <w:rPr>
          <w:rFonts w:ascii="Times New Roman" w:eastAsia="Times New Roman" w:hAnsi="Times New Roman" w:cs="Times New Roman"/>
          <w:lang w:eastAsia="hu-HU"/>
        </w:rPr>
        <w:t xml:space="preserve"> Mindezek alapján az adatkezelő a vásárlások teljesítésével kapcsolatos és alább részletezett adatokat kizárólag adózási és könyvvezetési kötelezettségének teljesítése érdekében kezeli.</w:t>
      </w:r>
      <w:r w:rsidR="00F57747" w:rsidRPr="00F045BB">
        <w:rPr>
          <w:rFonts w:ascii="Times New Roman" w:hAnsi="Times New Roman" w:cs="Times New Roman"/>
        </w:rPr>
        <w:t xml:space="preserve">  Az adatkezelés jogalapja továbbá a </w:t>
      </w:r>
      <w:r w:rsidR="00F57747" w:rsidRPr="00F045BB">
        <w:rPr>
          <w:rFonts w:ascii="Times New Roman" w:eastAsia="Times New Roman" w:hAnsi="Times New Roman" w:cs="Times New Roman"/>
          <w:lang w:eastAsia="hu-HU"/>
        </w:rPr>
        <w:t>GDPR 6. cikk (1) bekezdés c) pontja.</w:t>
      </w:r>
    </w:p>
    <w:p w:rsidR="001371A0" w:rsidRPr="00F045BB" w:rsidRDefault="00684B77" w:rsidP="00A44DD0">
      <w:pPr>
        <w:shd w:val="clear" w:color="auto" w:fill="FFFFFF"/>
        <w:spacing w:after="150" w:line="240" w:lineRule="auto"/>
        <w:jc w:val="both"/>
        <w:rPr>
          <w:rFonts w:ascii="Times New Roman" w:eastAsia="Times New Roman" w:hAnsi="Times New Roman" w:cs="Times New Roman"/>
          <w:lang w:eastAsia="hu-HU"/>
        </w:rPr>
      </w:pPr>
      <w:proofErr w:type="gramStart"/>
      <w:r w:rsidRPr="00F045BB">
        <w:rPr>
          <w:rFonts w:ascii="Times New Roman" w:eastAsia="Times New Roman" w:hAnsi="Times New Roman" w:cs="Times New Roman"/>
          <w:lang w:eastAsia="hu-HU"/>
        </w:rPr>
        <w:t xml:space="preserve">A </w:t>
      </w:r>
      <w:r w:rsidR="00A01249" w:rsidRPr="00F045BB">
        <w:rPr>
          <w:rFonts w:ascii="Times New Roman" w:eastAsia="Times New Roman" w:hAnsi="Times New Roman" w:cs="Times New Roman"/>
          <w:lang w:eastAsia="hu-HU"/>
        </w:rPr>
        <w:t>megbízások</w:t>
      </w:r>
      <w:r w:rsidRPr="00F045BB">
        <w:rPr>
          <w:rFonts w:ascii="Times New Roman" w:eastAsia="Times New Roman" w:hAnsi="Times New Roman" w:cs="Times New Roman"/>
          <w:lang w:eastAsia="hu-HU"/>
        </w:rPr>
        <w:t xml:space="preserve"> teljesítésével összefüggően </w:t>
      </w:r>
      <w:r w:rsidRPr="00F045BB">
        <w:rPr>
          <w:rFonts w:ascii="Times New Roman" w:eastAsia="Times New Roman" w:hAnsi="Times New Roman" w:cs="Times New Roman"/>
          <w:b/>
          <w:u w:val="single"/>
          <w:lang w:eastAsia="hu-HU"/>
        </w:rPr>
        <w:t>kezelt adatok köre</w:t>
      </w:r>
      <w:r w:rsidRPr="00F045BB">
        <w:rPr>
          <w:rFonts w:ascii="Times New Roman" w:eastAsia="Times New Roman" w:hAnsi="Times New Roman" w:cs="Times New Roman"/>
          <w:lang w:eastAsia="hu-HU"/>
        </w:rPr>
        <w:t>: meg</w:t>
      </w:r>
      <w:r w:rsidR="00A01249" w:rsidRPr="00F045BB">
        <w:rPr>
          <w:rFonts w:ascii="Times New Roman" w:eastAsia="Times New Roman" w:hAnsi="Times New Roman" w:cs="Times New Roman"/>
          <w:lang w:eastAsia="hu-HU"/>
        </w:rPr>
        <w:t>bízás</w:t>
      </w:r>
      <w:r w:rsidRPr="00F045BB">
        <w:rPr>
          <w:rFonts w:ascii="Times New Roman" w:eastAsia="Times New Roman" w:hAnsi="Times New Roman" w:cs="Times New Roman"/>
          <w:lang w:eastAsia="hu-HU"/>
        </w:rPr>
        <w:t xml:space="preserve"> időpontja, </w:t>
      </w:r>
      <w:r w:rsidR="001371A0" w:rsidRPr="00F045BB">
        <w:rPr>
          <w:rFonts w:ascii="Times New Roman" w:eastAsia="Times New Roman" w:hAnsi="Times New Roman" w:cs="Times New Roman"/>
          <w:lang w:eastAsia="hu-HU"/>
        </w:rPr>
        <w:t>meg</w:t>
      </w:r>
      <w:r w:rsidR="00A01249" w:rsidRPr="00F045BB">
        <w:rPr>
          <w:rFonts w:ascii="Times New Roman" w:eastAsia="Times New Roman" w:hAnsi="Times New Roman" w:cs="Times New Roman"/>
          <w:lang w:eastAsia="hu-HU"/>
        </w:rPr>
        <w:t>bízó</w:t>
      </w:r>
      <w:r w:rsidR="001371A0" w:rsidRPr="00F045BB">
        <w:rPr>
          <w:rFonts w:ascii="Times New Roman" w:eastAsia="Times New Roman" w:hAnsi="Times New Roman" w:cs="Times New Roman"/>
          <w:lang w:eastAsia="hu-HU"/>
        </w:rPr>
        <w:t xml:space="preserve"> neve</w:t>
      </w:r>
      <w:r w:rsidRPr="00F045BB">
        <w:rPr>
          <w:rFonts w:ascii="Times New Roman" w:eastAsia="Times New Roman" w:hAnsi="Times New Roman" w:cs="Times New Roman"/>
          <w:lang w:eastAsia="hu-HU"/>
        </w:rPr>
        <w:t>, cím</w:t>
      </w:r>
      <w:r w:rsidR="001371A0" w:rsidRPr="00F045BB">
        <w:rPr>
          <w:rFonts w:ascii="Times New Roman" w:eastAsia="Times New Roman" w:hAnsi="Times New Roman" w:cs="Times New Roman"/>
          <w:lang w:eastAsia="hu-HU"/>
        </w:rPr>
        <w:t>e</w:t>
      </w:r>
      <w:r w:rsidR="00A01249" w:rsidRPr="00F045BB">
        <w:rPr>
          <w:rFonts w:ascii="Times New Roman" w:eastAsia="Times New Roman" w:hAnsi="Times New Roman" w:cs="Times New Roman"/>
          <w:lang w:eastAsia="hu-HU"/>
        </w:rPr>
        <w:t>/székelye</w:t>
      </w:r>
      <w:r w:rsidRPr="00F045BB">
        <w:rPr>
          <w:rFonts w:ascii="Times New Roman" w:eastAsia="Times New Roman" w:hAnsi="Times New Roman" w:cs="Times New Roman"/>
          <w:lang w:eastAsia="hu-HU"/>
        </w:rPr>
        <w:t>,</w:t>
      </w:r>
      <w:r w:rsidR="00A01249" w:rsidRPr="00F045BB">
        <w:rPr>
          <w:rFonts w:ascii="Times New Roman" w:eastAsia="Times New Roman" w:hAnsi="Times New Roman" w:cs="Times New Roman"/>
          <w:lang w:eastAsia="hu-HU"/>
        </w:rPr>
        <w:t>adószáma, nyilvántartási száma, bankszámlaszáma,</w:t>
      </w:r>
      <w:r w:rsidR="001371A0" w:rsidRPr="00F045BB">
        <w:rPr>
          <w:rFonts w:ascii="Times New Roman" w:eastAsia="Times New Roman" w:hAnsi="Times New Roman" w:cs="Times New Roman"/>
          <w:lang w:eastAsia="hu-HU"/>
        </w:rPr>
        <w:t xml:space="preserve"> </w:t>
      </w:r>
      <w:r w:rsidR="00A01249" w:rsidRPr="00F045BB">
        <w:rPr>
          <w:rFonts w:ascii="Times New Roman" w:eastAsia="Times New Roman" w:hAnsi="Times New Roman" w:cs="Times New Roman"/>
          <w:lang w:eastAsia="hu-HU"/>
        </w:rPr>
        <w:t xml:space="preserve">cégkapu azonosítója, statisztikai számjele, </w:t>
      </w:r>
      <w:r w:rsidRPr="00F045BB">
        <w:rPr>
          <w:rFonts w:ascii="Times New Roman" w:eastAsia="Times New Roman" w:hAnsi="Times New Roman" w:cs="Times New Roman"/>
          <w:lang w:eastAsia="hu-HU"/>
        </w:rPr>
        <w:t>telefonszám</w:t>
      </w:r>
      <w:r w:rsidR="001371A0" w:rsidRPr="00F045BB">
        <w:rPr>
          <w:rFonts w:ascii="Times New Roman" w:eastAsia="Times New Roman" w:hAnsi="Times New Roman" w:cs="Times New Roman"/>
          <w:lang w:eastAsia="hu-HU"/>
        </w:rPr>
        <w:t>a</w:t>
      </w:r>
      <w:r w:rsidRPr="00F045BB">
        <w:rPr>
          <w:rFonts w:ascii="Times New Roman" w:eastAsia="Times New Roman" w:hAnsi="Times New Roman" w:cs="Times New Roman"/>
          <w:lang w:eastAsia="hu-HU"/>
        </w:rPr>
        <w:t>, e-mail cím</w:t>
      </w:r>
      <w:r w:rsidR="00A01249" w:rsidRPr="00F045BB">
        <w:rPr>
          <w:rFonts w:ascii="Times New Roman" w:eastAsia="Times New Roman" w:hAnsi="Times New Roman" w:cs="Times New Roman"/>
          <w:lang w:eastAsia="hu-HU"/>
        </w:rPr>
        <w:t>e</w:t>
      </w:r>
      <w:r w:rsidRPr="00F045BB">
        <w:rPr>
          <w:rFonts w:ascii="Times New Roman" w:eastAsia="Times New Roman" w:hAnsi="Times New Roman" w:cs="Times New Roman"/>
          <w:lang w:eastAsia="hu-HU"/>
        </w:rPr>
        <w:t>, a</w:t>
      </w:r>
      <w:r w:rsidR="00A01249" w:rsidRPr="00F045BB">
        <w:rPr>
          <w:rFonts w:ascii="Times New Roman" w:eastAsia="Times New Roman" w:hAnsi="Times New Roman" w:cs="Times New Roman"/>
          <w:lang w:eastAsia="hu-HU"/>
        </w:rPr>
        <w:t xml:space="preserve"> megbízás tárgyának</w:t>
      </w:r>
      <w:r w:rsidRPr="00F045BB">
        <w:rPr>
          <w:rFonts w:ascii="Times New Roman" w:eastAsia="Times New Roman" w:hAnsi="Times New Roman" w:cs="Times New Roman"/>
          <w:lang w:eastAsia="hu-HU"/>
        </w:rPr>
        <w:t xml:space="preserve"> megnevezése, </w:t>
      </w:r>
      <w:r w:rsidR="00A01249" w:rsidRPr="00F045BB">
        <w:rPr>
          <w:rFonts w:ascii="Times New Roman" w:eastAsia="Times New Roman" w:hAnsi="Times New Roman" w:cs="Times New Roman"/>
          <w:lang w:eastAsia="hu-HU"/>
        </w:rPr>
        <w:t>időtartama, partnerek neve, székhelye, adószáma, nyilvántartási száma, cégkapu azonosítója, statisztikai számjele, bankszámlaszáma, képviselői neve, anyja neve, születési hely, ideje, elérhetőségeként telefonszáma, email címe,</w:t>
      </w:r>
      <w:r w:rsidRPr="00F045BB">
        <w:rPr>
          <w:rFonts w:ascii="Times New Roman" w:eastAsia="Times New Roman" w:hAnsi="Times New Roman" w:cs="Times New Roman"/>
          <w:lang w:eastAsia="hu-HU"/>
        </w:rPr>
        <w:t>.</w:t>
      </w:r>
      <w:proofErr w:type="gramEnd"/>
    </w:p>
    <w:p w:rsidR="00A01249" w:rsidRPr="00F045BB" w:rsidRDefault="00A01249" w:rsidP="00A01249">
      <w:pPr>
        <w:pStyle w:val="Nincstrkz"/>
        <w:jc w:val="both"/>
        <w:rPr>
          <w:sz w:val="22"/>
          <w:szCs w:val="22"/>
        </w:rPr>
      </w:pPr>
      <w:r w:rsidRPr="00F045BB">
        <w:rPr>
          <w:sz w:val="22"/>
          <w:szCs w:val="22"/>
        </w:rPr>
        <w:t xml:space="preserve">Az </w:t>
      </w:r>
      <w:r w:rsidRPr="00F045BB">
        <w:rPr>
          <w:b/>
          <w:sz w:val="22"/>
          <w:szCs w:val="22"/>
        </w:rPr>
        <w:t>adatbeszerzés további módja</w:t>
      </w:r>
      <w:r w:rsidRPr="00F045BB">
        <w:rPr>
          <w:sz w:val="22"/>
          <w:szCs w:val="22"/>
        </w:rPr>
        <w:t xml:space="preserve"> az ügyvédek részére kötelezően elő írott személyi azonosítási eljárás lefolytatása. Minden olyan esetben, ha arra jogszabály kötelezettséget ír elő a Belügyminisztérium nyilvántartásából, vagy egyéb más hatóságok által vezetett nyilvántartásokból a személyi adatok lekérdezése az ügyvédi megbízás megadásával engedélyezésre kerül, így az eljáró </w:t>
      </w:r>
      <w:r w:rsidRPr="00F045BB">
        <w:rPr>
          <w:b/>
          <w:sz w:val="22"/>
          <w:szCs w:val="22"/>
        </w:rPr>
        <w:t xml:space="preserve">ügyvéd nem csak jogosult, hanem egyben köteles is az eljárást végrehajtani. </w:t>
      </w:r>
      <w:r w:rsidRPr="00F045BB">
        <w:rPr>
          <w:sz w:val="22"/>
          <w:szCs w:val="22"/>
        </w:rPr>
        <w:t>(pld. JÜB, cégkivonat beszerzése, tulajdoni lap beszerzése, anyakönyvi kivonat beszerzése stb.)</w:t>
      </w:r>
    </w:p>
    <w:p w:rsidR="00A01249" w:rsidRPr="00F045BB" w:rsidRDefault="00A01249" w:rsidP="00A01249">
      <w:pPr>
        <w:pStyle w:val="Nincstrkz"/>
        <w:jc w:val="both"/>
        <w:rPr>
          <w:rFonts w:eastAsia="Times New Roman"/>
          <w:b/>
          <w:sz w:val="22"/>
          <w:szCs w:val="22"/>
          <w:u w:val="single"/>
          <w:lang w:eastAsia="hu-HU"/>
        </w:rPr>
      </w:pPr>
    </w:p>
    <w:p w:rsidR="00A01249" w:rsidRPr="00F045BB" w:rsidRDefault="00684B77" w:rsidP="00A01249">
      <w:pPr>
        <w:pStyle w:val="Nincstrkz"/>
        <w:jc w:val="both"/>
        <w:rPr>
          <w:sz w:val="22"/>
          <w:szCs w:val="22"/>
        </w:rPr>
      </w:pPr>
      <w:r w:rsidRPr="00F045BB">
        <w:rPr>
          <w:rFonts w:eastAsia="Times New Roman"/>
          <w:b/>
          <w:sz w:val="22"/>
          <w:szCs w:val="22"/>
          <w:u w:val="single"/>
          <w:lang w:eastAsia="hu-HU"/>
        </w:rPr>
        <w:lastRenderedPageBreak/>
        <w:t>Az adatkezelés időtartama</w:t>
      </w:r>
      <w:r w:rsidR="00A01249" w:rsidRPr="00F045BB">
        <w:rPr>
          <w:rFonts w:eastAsia="Times New Roman"/>
          <w:sz w:val="22"/>
          <w:szCs w:val="22"/>
          <w:lang w:eastAsia="hu-HU"/>
        </w:rPr>
        <w:t xml:space="preserve">: </w:t>
      </w:r>
      <w:r w:rsidR="00A01249" w:rsidRPr="00F045BB">
        <w:rPr>
          <w:sz w:val="22"/>
          <w:szCs w:val="22"/>
        </w:rPr>
        <w:t xml:space="preserve">A személyes adatok felvétele kezelése, az ügyvédi megbízás alapján felvett akta </w:t>
      </w:r>
      <w:r w:rsidR="00A01249" w:rsidRPr="00F045BB">
        <w:rPr>
          <w:b/>
          <w:sz w:val="22"/>
          <w:szCs w:val="22"/>
        </w:rPr>
        <w:t xml:space="preserve">selejtezésének kötelező időpontjáig tart, amely időtartam jelenleg a megbízás teljesítésének megtörténtétől számított 10 naptári év. </w:t>
      </w:r>
      <w:r w:rsidR="00A01249" w:rsidRPr="00F045BB">
        <w:rPr>
          <w:sz w:val="22"/>
          <w:szCs w:val="22"/>
        </w:rPr>
        <w:t>Ezen idő elteltét követően eljáró ügyvéd az aktát megsemmisítheti az ott tárolt és okiratokkal rögzített személyes adatokat tartalmazó iratokkal együtt.</w:t>
      </w:r>
    </w:p>
    <w:p w:rsidR="00A01249" w:rsidRPr="00F045BB" w:rsidRDefault="00A01249" w:rsidP="00A44DD0">
      <w:pPr>
        <w:shd w:val="clear" w:color="auto" w:fill="FFFFFF"/>
        <w:spacing w:after="150" w:line="240" w:lineRule="auto"/>
        <w:jc w:val="both"/>
        <w:rPr>
          <w:rFonts w:ascii="Times New Roman" w:eastAsia="Times New Roman" w:hAnsi="Times New Roman" w:cs="Times New Roman"/>
          <w:lang w:eastAsia="hu-HU"/>
        </w:rPr>
      </w:pPr>
    </w:p>
    <w:p w:rsidR="00246B26" w:rsidRPr="00F045BB" w:rsidRDefault="00425033"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w:t>
      </w:r>
      <w:r w:rsidR="00684B77" w:rsidRPr="00F045BB">
        <w:rPr>
          <w:rFonts w:ascii="Times New Roman" w:eastAsia="Times New Roman" w:hAnsi="Times New Roman" w:cs="Times New Roman"/>
          <w:lang w:eastAsia="hu-HU"/>
        </w:rPr>
        <w:t xml:space="preserve">z adattovábbítás </w:t>
      </w:r>
      <w:r w:rsidR="00246B26" w:rsidRPr="00F045BB">
        <w:rPr>
          <w:rFonts w:ascii="Times New Roman" w:eastAsia="Times New Roman" w:hAnsi="Times New Roman" w:cs="Times New Roman"/>
          <w:lang w:eastAsia="hu-HU"/>
        </w:rPr>
        <w:t>jogalapja ebben az esetben az érintett, azaz a vásárló önkéntes és ki</w:t>
      </w:r>
      <w:r w:rsidR="00816BB3" w:rsidRPr="00F045BB">
        <w:rPr>
          <w:rFonts w:ascii="Times New Roman" w:eastAsia="Times New Roman" w:hAnsi="Times New Roman" w:cs="Times New Roman"/>
          <w:lang w:eastAsia="hu-HU"/>
        </w:rPr>
        <w:t>fejezett írásbeli hozzájárulása a Számviteli törvény 169. § (2) bekezdésén és a GDPR. 6. cikk (1) bekezdés c) pontján alapul.</w:t>
      </w:r>
    </w:p>
    <w:p w:rsidR="00D25126" w:rsidRPr="00F045BB" w:rsidRDefault="00684B77"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r>
      <w:r w:rsidRPr="00F045BB">
        <w:rPr>
          <w:rFonts w:ascii="Times New Roman" w:eastAsia="Times New Roman" w:hAnsi="Times New Roman" w:cs="Times New Roman"/>
          <w:lang w:eastAsia="hu-HU"/>
        </w:rPr>
        <w:br/>
        <w:t>B. MINŐSÉGI KIFOGÁSOK KEZELÉSE</w:t>
      </w:r>
    </w:p>
    <w:p w:rsidR="00B37180" w:rsidRPr="00F045BB" w:rsidRDefault="005D28CB"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r>
      <w:r w:rsidR="00684B77" w:rsidRPr="00F045BB">
        <w:rPr>
          <w:rFonts w:ascii="Times New Roman" w:eastAsia="Times New Roman" w:hAnsi="Times New Roman" w:cs="Times New Roman"/>
          <w:b/>
          <w:u w:val="single"/>
          <w:lang w:eastAsia="hu-HU"/>
        </w:rPr>
        <w:t>Az adatkezelés célja</w:t>
      </w:r>
      <w:r w:rsidR="009E7788" w:rsidRPr="00F045BB">
        <w:rPr>
          <w:rFonts w:ascii="Times New Roman" w:eastAsia="Times New Roman" w:hAnsi="Times New Roman" w:cs="Times New Roman"/>
          <w:b/>
          <w:u w:val="single"/>
          <w:lang w:eastAsia="hu-HU"/>
        </w:rPr>
        <w:t>, hogy a</w:t>
      </w:r>
      <w:r w:rsidR="00A01249" w:rsidRPr="00F045BB">
        <w:rPr>
          <w:rFonts w:ascii="Times New Roman" w:eastAsia="Times New Roman" w:hAnsi="Times New Roman" w:cs="Times New Roman"/>
          <w:b/>
          <w:u w:val="single"/>
          <w:lang w:eastAsia="hu-HU"/>
        </w:rPr>
        <w:t xml:space="preserve">z irodák által nyújtott </w:t>
      </w:r>
      <w:proofErr w:type="gramStart"/>
      <w:r w:rsidR="00A01249" w:rsidRPr="00F045BB">
        <w:rPr>
          <w:rFonts w:ascii="Times New Roman" w:eastAsia="Times New Roman" w:hAnsi="Times New Roman" w:cs="Times New Roman"/>
          <w:b/>
          <w:u w:val="single"/>
          <w:lang w:eastAsia="hu-HU"/>
        </w:rPr>
        <w:t>szolgáltatásokkal</w:t>
      </w:r>
      <w:r w:rsidR="00684B77" w:rsidRPr="00F045BB">
        <w:rPr>
          <w:rFonts w:ascii="Times New Roman" w:eastAsia="Times New Roman" w:hAnsi="Times New Roman" w:cs="Times New Roman"/>
          <w:lang w:eastAsia="hu-HU"/>
        </w:rPr>
        <w:t xml:space="preserve"> </w:t>
      </w:r>
      <w:r w:rsidR="00A01249" w:rsidRPr="00F045BB">
        <w:rPr>
          <w:rFonts w:ascii="Times New Roman" w:eastAsia="Times New Roman" w:hAnsi="Times New Roman" w:cs="Times New Roman"/>
          <w:lang w:eastAsia="hu-HU"/>
        </w:rPr>
        <w:t xml:space="preserve"> ka</w:t>
      </w:r>
      <w:r w:rsidR="00684B77" w:rsidRPr="00F045BB">
        <w:rPr>
          <w:rFonts w:ascii="Times New Roman" w:eastAsia="Times New Roman" w:hAnsi="Times New Roman" w:cs="Times New Roman"/>
          <w:lang w:eastAsia="hu-HU"/>
        </w:rPr>
        <w:t>pcsolatosan</w:t>
      </w:r>
      <w:proofErr w:type="gramEnd"/>
      <w:r w:rsidR="00684B77" w:rsidRPr="00F045BB">
        <w:rPr>
          <w:rFonts w:ascii="Times New Roman" w:eastAsia="Times New Roman" w:hAnsi="Times New Roman" w:cs="Times New Roman"/>
          <w:lang w:eastAsia="hu-HU"/>
        </w:rPr>
        <w:t xml:space="preserve"> felmerülő minőségi kifogások kezelés</w:t>
      </w:r>
      <w:r w:rsidR="009E7788" w:rsidRPr="00F045BB">
        <w:rPr>
          <w:rFonts w:ascii="Times New Roman" w:eastAsia="Times New Roman" w:hAnsi="Times New Roman" w:cs="Times New Roman"/>
          <w:lang w:eastAsia="hu-HU"/>
        </w:rPr>
        <w:t>r</w:t>
      </w:r>
      <w:r w:rsidR="00684B77" w:rsidRPr="00F045BB">
        <w:rPr>
          <w:rFonts w:ascii="Times New Roman" w:eastAsia="Times New Roman" w:hAnsi="Times New Roman" w:cs="Times New Roman"/>
          <w:lang w:eastAsia="hu-HU"/>
        </w:rPr>
        <w:t>e</w:t>
      </w:r>
      <w:r w:rsidR="009E7788" w:rsidRPr="00F045BB">
        <w:rPr>
          <w:rFonts w:ascii="Times New Roman" w:eastAsia="Times New Roman" w:hAnsi="Times New Roman" w:cs="Times New Roman"/>
          <w:lang w:eastAsia="hu-HU"/>
        </w:rPr>
        <w:t xml:space="preserve"> kerüljenek</w:t>
      </w:r>
      <w:r w:rsidR="00684B77" w:rsidRPr="00F045BB">
        <w:rPr>
          <w:rFonts w:ascii="Times New Roman" w:eastAsia="Times New Roman" w:hAnsi="Times New Roman" w:cs="Times New Roman"/>
          <w:lang w:eastAsia="hu-HU"/>
        </w:rPr>
        <w:t>.</w:t>
      </w:r>
    </w:p>
    <w:p w:rsidR="00D47EA1" w:rsidRPr="00F045BB" w:rsidRDefault="005D28CB"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r>
      <w:r w:rsidR="00684B77" w:rsidRPr="00F045BB">
        <w:rPr>
          <w:rFonts w:ascii="Times New Roman" w:eastAsia="Times New Roman" w:hAnsi="Times New Roman" w:cs="Times New Roman"/>
          <w:lang w:eastAsia="hu-HU"/>
        </w:rPr>
        <w:t>Az adatkezelés</w:t>
      </w:r>
      <w:r w:rsidR="009E7788" w:rsidRPr="00F045BB">
        <w:rPr>
          <w:rFonts w:ascii="Times New Roman" w:eastAsia="Times New Roman" w:hAnsi="Times New Roman" w:cs="Times New Roman"/>
          <w:lang w:eastAsia="hu-HU"/>
        </w:rPr>
        <w:t xml:space="preserve"> minden esetben</w:t>
      </w:r>
      <w:r w:rsidR="00684B77" w:rsidRPr="00F045BB">
        <w:rPr>
          <w:rFonts w:ascii="Times New Roman" w:eastAsia="Times New Roman" w:hAnsi="Times New Roman" w:cs="Times New Roman"/>
          <w:lang w:eastAsia="hu-HU"/>
        </w:rPr>
        <w:t xml:space="preserve"> az érintett önkéntes hozzájárulás</w:t>
      </w:r>
      <w:r w:rsidR="009E7788" w:rsidRPr="00F045BB">
        <w:rPr>
          <w:rFonts w:ascii="Times New Roman" w:eastAsia="Times New Roman" w:hAnsi="Times New Roman" w:cs="Times New Roman"/>
          <w:lang w:eastAsia="hu-HU"/>
        </w:rPr>
        <w:t>án</w:t>
      </w:r>
      <w:r w:rsidR="00684B77" w:rsidRPr="00F045BB">
        <w:rPr>
          <w:rFonts w:ascii="Times New Roman" w:eastAsia="Times New Roman" w:hAnsi="Times New Roman" w:cs="Times New Roman"/>
          <w:lang w:eastAsia="hu-HU"/>
        </w:rPr>
        <w:t>,</w:t>
      </w:r>
      <w:r w:rsidR="009E7788" w:rsidRPr="00F045BB">
        <w:rPr>
          <w:rFonts w:ascii="Times New Roman" w:eastAsia="Times New Roman" w:hAnsi="Times New Roman" w:cs="Times New Roman"/>
          <w:lang w:eastAsia="hu-HU"/>
        </w:rPr>
        <w:t xml:space="preserve"> vagyis a panasz előterjesztésével egyidejűleg, valamint </w:t>
      </w:r>
      <w:r w:rsidR="00684B77" w:rsidRPr="00F045BB">
        <w:rPr>
          <w:rFonts w:ascii="Times New Roman" w:eastAsia="Times New Roman" w:hAnsi="Times New Roman" w:cs="Times New Roman"/>
          <w:lang w:eastAsia="hu-HU"/>
        </w:rPr>
        <w:t>a Fogyasztóvédelmi törvény 17/</w:t>
      </w:r>
      <w:proofErr w:type="gramStart"/>
      <w:r w:rsidR="00684B77" w:rsidRPr="00F045BB">
        <w:rPr>
          <w:rFonts w:ascii="Times New Roman" w:eastAsia="Times New Roman" w:hAnsi="Times New Roman" w:cs="Times New Roman"/>
          <w:lang w:eastAsia="hu-HU"/>
        </w:rPr>
        <w:t>A</w:t>
      </w:r>
      <w:proofErr w:type="gramEnd"/>
      <w:r w:rsidR="00684B77" w:rsidRPr="00F045BB">
        <w:rPr>
          <w:rFonts w:ascii="Times New Roman" w:eastAsia="Times New Roman" w:hAnsi="Times New Roman" w:cs="Times New Roman"/>
          <w:lang w:eastAsia="hu-HU"/>
        </w:rPr>
        <w:t>. § (7) bekezdés</w:t>
      </w:r>
      <w:r w:rsidR="009E7788" w:rsidRPr="00F045BB">
        <w:rPr>
          <w:rFonts w:ascii="Times New Roman" w:eastAsia="Times New Roman" w:hAnsi="Times New Roman" w:cs="Times New Roman"/>
          <w:lang w:eastAsia="hu-HU"/>
        </w:rPr>
        <w:t>én</w:t>
      </w:r>
      <w:r w:rsidR="00D47EA1" w:rsidRPr="00F045BB">
        <w:rPr>
          <w:rFonts w:ascii="Times New Roman" w:eastAsia="Times New Roman" w:hAnsi="Times New Roman" w:cs="Times New Roman"/>
          <w:lang w:eastAsia="hu-HU"/>
        </w:rPr>
        <w:t xml:space="preserve"> és a GDPR 6. cikkének (1) bekezdésének d, pontján</w:t>
      </w:r>
      <w:r w:rsidR="009E7788" w:rsidRPr="00F045BB">
        <w:rPr>
          <w:rFonts w:ascii="Times New Roman" w:eastAsia="Times New Roman" w:hAnsi="Times New Roman" w:cs="Times New Roman"/>
          <w:lang w:eastAsia="hu-HU"/>
        </w:rPr>
        <w:t xml:space="preserve"> alapul</w:t>
      </w:r>
      <w:r w:rsidR="00684B77" w:rsidRPr="00F045BB">
        <w:rPr>
          <w:rFonts w:ascii="Times New Roman" w:eastAsia="Times New Roman" w:hAnsi="Times New Roman" w:cs="Times New Roman"/>
          <w:lang w:eastAsia="hu-HU"/>
        </w:rPr>
        <w:t>.</w:t>
      </w:r>
      <w:r w:rsidR="009E7788" w:rsidRPr="00F045BB">
        <w:rPr>
          <w:rFonts w:ascii="Times New Roman" w:eastAsia="Times New Roman" w:hAnsi="Times New Roman" w:cs="Times New Roman"/>
          <w:lang w:eastAsia="hu-HU"/>
        </w:rPr>
        <w:t xml:space="preserve"> (</w:t>
      </w:r>
      <w:r w:rsidR="009E7788" w:rsidRPr="00F045BB">
        <w:rPr>
          <w:rFonts w:ascii="Times New Roman" w:eastAsia="Times New Roman" w:hAnsi="Times New Roman" w:cs="Times New Roman"/>
          <w:b/>
          <w:u w:val="single"/>
          <w:lang w:eastAsia="hu-HU"/>
        </w:rPr>
        <w:t>adatkezelés jogalapja</w:t>
      </w:r>
      <w:r w:rsidR="009E7788" w:rsidRPr="00F045BB">
        <w:rPr>
          <w:rFonts w:ascii="Times New Roman" w:eastAsia="Times New Roman" w:hAnsi="Times New Roman" w:cs="Times New Roman"/>
          <w:lang w:eastAsia="hu-HU"/>
        </w:rPr>
        <w:t>)</w:t>
      </w:r>
      <w:r w:rsidR="00D47EA1" w:rsidRPr="00F045BB">
        <w:rPr>
          <w:rFonts w:ascii="Times New Roman" w:eastAsia="Times New Roman" w:hAnsi="Times New Roman" w:cs="Times New Roman"/>
          <w:lang w:eastAsia="hu-HU"/>
        </w:rPr>
        <w:t>.</w:t>
      </w:r>
    </w:p>
    <w:p w:rsidR="00B37180" w:rsidRPr="00F045BB" w:rsidRDefault="005D28CB"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r>
      <w:r w:rsidR="00684B77" w:rsidRPr="00F045BB">
        <w:rPr>
          <w:rFonts w:ascii="Times New Roman" w:eastAsia="Times New Roman" w:hAnsi="Times New Roman" w:cs="Times New Roman"/>
          <w:b/>
          <w:u w:val="single"/>
          <w:lang w:eastAsia="hu-HU"/>
        </w:rPr>
        <w:t>A</w:t>
      </w:r>
      <w:r w:rsidR="009E7788" w:rsidRPr="00F045BB">
        <w:rPr>
          <w:rFonts w:ascii="Times New Roman" w:eastAsia="Times New Roman" w:hAnsi="Times New Roman" w:cs="Times New Roman"/>
          <w:b/>
          <w:u w:val="single"/>
          <w:lang w:eastAsia="hu-HU"/>
        </w:rPr>
        <w:t xml:space="preserve"> minőségi kifogásokkal kapcsolatban a</w:t>
      </w:r>
      <w:r w:rsidR="00684B77" w:rsidRPr="00F045BB">
        <w:rPr>
          <w:rFonts w:ascii="Times New Roman" w:eastAsia="Times New Roman" w:hAnsi="Times New Roman" w:cs="Times New Roman"/>
          <w:b/>
          <w:u w:val="single"/>
          <w:lang w:eastAsia="hu-HU"/>
        </w:rPr>
        <w:t xml:space="preserve"> kezelt adatok köre</w:t>
      </w:r>
      <w:r w:rsidR="00684B77" w:rsidRPr="00F045BB">
        <w:rPr>
          <w:rFonts w:ascii="Times New Roman" w:eastAsia="Times New Roman" w:hAnsi="Times New Roman" w:cs="Times New Roman"/>
          <w:lang w:eastAsia="hu-HU"/>
        </w:rPr>
        <w:t xml:space="preserve">: </w:t>
      </w:r>
      <w:r w:rsidR="009E7788" w:rsidRPr="00F045BB">
        <w:rPr>
          <w:rFonts w:ascii="Times New Roman" w:eastAsia="Times New Roman" w:hAnsi="Times New Roman" w:cs="Times New Roman"/>
          <w:lang w:eastAsia="hu-HU"/>
        </w:rPr>
        <w:t xml:space="preserve">a panasznak az adatkezelő által adott </w:t>
      </w:r>
      <w:r w:rsidR="00684B77" w:rsidRPr="00F045BB">
        <w:rPr>
          <w:rFonts w:ascii="Times New Roman" w:eastAsia="Times New Roman" w:hAnsi="Times New Roman" w:cs="Times New Roman"/>
          <w:lang w:eastAsia="hu-HU"/>
        </w:rPr>
        <w:t>azonosítószám</w:t>
      </w:r>
      <w:r w:rsidR="009E7788" w:rsidRPr="00F045BB">
        <w:rPr>
          <w:rFonts w:ascii="Times New Roman" w:eastAsia="Times New Roman" w:hAnsi="Times New Roman" w:cs="Times New Roman"/>
          <w:lang w:eastAsia="hu-HU"/>
        </w:rPr>
        <w:t>a</w:t>
      </w:r>
      <w:r w:rsidR="00684B77" w:rsidRPr="00F045BB">
        <w:rPr>
          <w:rFonts w:ascii="Times New Roman" w:eastAsia="Times New Roman" w:hAnsi="Times New Roman" w:cs="Times New Roman"/>
          <w:lang w:eastAsia="hu-HU"/>
        </w:rPr>
        <w:t>, a fogyasztó</w:t>
      </w:r>
      <w:r w:rsidR="009E7788" w:rsidRPr="00F045BB">
        <w:rPr>
          <w:rFonts w:ascii="Times New Roman" w:eastAsia="Times New Roman" w:hAnsi="Times New Roman" w:cs="Times New Roman"/>
          <w:lang w:eastAsia="hu-HU"/>
        </w:rPr>
        <w:t>/vásárló</w:t>
      </w:r>
      <w:r w:rsidR="00684B77" w:rsidRPr="00F045BB">
        <w:rPr>
          <w:rFonts w:ascii="Times New Roman" w:eastAsia="Times New Roman" w:hAnsi="Times New Roman" w:cs="Times New Roman"/>
          <w:lang w:eastAsia="hu-HU"/>
        </w:rPr>
        <w:t xml:space="preserve"> neve, címe, a </w:t>
      </w:r>
      <w:r w:rsidR="00A01249" w:rsidRPr="00F045BB">
        <w:rPr>
          <w:rFonts w:ascii="Times New Roman" w:eastAsia="Times New Roman" w:hAnsi="Times New Roman" w:cs="Times New Roman"/>
          <w:lang w:eastAsia="hu-HU"/>
        </w:rPr>
        <w:t>szolgáltatás megnevezése, díja</w:t>
      </w:r>
      <w:r w:rsidR="00684B77" w:rsidRPr="00F045BB">
        <w:rPr>
          <w:rFonts w:ascii="Times New Roman" w:eastAsia="Times New Roman" w:hAnsi="Times New Roman" w:cs="Times New Roman"/>
          <w:lang w:eastAsia="hu-HU"/>
        </w:rPr>
        <w:t xml:space="preserve">, a </w:t>
      </w:r>
      <w:r w:rsidR="00A01249" w:rsidRPr="00F045BB">
        <w:rPr>
          <w:rFonts w:ascii="Times New Roman" w:eastAsia="Times New Roman" w:hAnsi="Times New Roman" w:cs="Times New Roman"/>
          <w:lang w:eastAsia="hu-HU"/>
        </w:rPr>
        <w:t>megbízás</w:t>
      </w:r>
      <w:r w:rsidR="00684B77" w:rsidRPr="00F045BB">
        <w:rPr>
          <w:rFonts w:ascii="Times New Roman" w:eastAsia="Times New Roman" w:hAnsi="Times New Roman" w:cs="Times New Roman"/>
          <w:lang w:eastAsia="hu-HU"/>
        </w:rPr>
        <w:t xml:space="preserve"> és a hiba bejelentésnek időpontja, a hiba leírása, a fogyasztó által érvényesíteni kívánt igény és a </w:t>
      </w:r>
      <w:proofErr w:type="gramStart"/>
      <w:r w:rsidR="00684B77" w:rsidRPr="00F045BB">
        <w:rPr>
          <w:rFonts w:ascii="Times New Roman" w:eastAsia="Times New Roman" w:hAnsi="Times New Roman" w:cs="Times New Roman"/>
          <w:lang w:eastAsia="hu-HU"/>
        </w:rPr>
        <w:t>kifogás</w:t>
      </w:r>
      <w:proofErr w:type="gramEnd"/>
      <w:r w:rsidR="00684B77" w:rsidRPr="00F045BB">
        <w:rPr>
          <w:rFonts w:ascii="Times New Roman" w:eastAsia="Times New Roman" w:hAnsi="Times New Roman" w:cs="Times New Roman"/>
          <w:lang w:eastAsia="hu-HU"/>
        </w:rPr>
        <w:t xml:space="preserve"> rendezésének módja.</w:t>
      </w:r>
    </w:p>
    <w:p w:rsidR="009E7788" w:rsidRPr="00F045BB" w:rsidRDefault="00684B77"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r>
      <w:r w:rsidRPr="00F045BB">
        <w:rPr>
          <w:rFonts w:ascii="Times New Roman" w:eastAsia="Times New Roman" w:hAnsi="Times New Roman" w:cs="Times New Roman"/>
          <w:b/>
          <w:u w:val="single"/>
          <w:lang w:eastAsia="hu-HU"/>
        </w:rPr>
        <w:t>Az adatkezelés időtartama</w:t>
      </w:r>
      <w:r w:rsidRPr="00F045BB">
        <w:rPr>
          <w:rFonts w:ascii="Times New Roman" w:eastAsia="Times New Roman" w:hAnsi="Times New Roman" w:cs="Times New Roman"/>
          <w:lang w:eastAsia="hu-HU"/>
        </w:rPr>
        <w:t>:</w:t>
      </w:r>
      <w:r w:rsidR="005D28CB" w:rsidRPr="00F045BB">
        <w:rPr>
          <w:rFonts w:ascii="Times New Roman" w:eastAsia="Times New Roman" w:hAnsi="Times New Roman" w:cs="Times New Roman"/>
          <w:lang w:eastAsia="hu-HU"/>
        </w:rPr>
        <w:t xml:space="preserve"> </w:t>
      </w:r>
      <w:r w:rsidR="009E7788" w:rsidRPr="00F045BB">
        <w:rPr>
          <w:rFonts w:ascii="Times New Roman" w:eastAsia="Times New Roman" w:hAnsi="Times New Roman" w:cs="Times New Roman"/>
          <w:lang w:eastAsia="hu-HU"/>
        </w:rPr>
        <w:t xml:space="preserve">Amennyiben a </w:t>
      </w:r>
      <w:r w:rsidR="00A01249" w:rsidRPr="00F045BB">
        <w:rPr>
          <w:rFonts w:ascii="Times New Roman" w:eastAsia="Times New Roman" w:hAnsi="Times New Roman" w:cs="Times New Roman"/>
          <w:lang w:eastAsia="hu-HU"/>
        </w:rPr>
        <w:t>szavatossági igénynek megfelelő teljesítés megtörtént</w:t>
      </w:r>
      <w:r w:rsidR="009E7788" w:rsidRPr="00F045BB">
        <w:rPr>
          <w:rFonts w:ascii="Times New Roman" w:eastAsia="Times New Roman" w:hAnsi="Times New Roman" w:cs="Times New Roman"/>
          <w:lang w:eastAsia="hu-HU"/>
        </w:rPr>
        <w:t>, úgy a</w:t>
      </w:r>
      <w:r w:rsidR="00A01249" w:rsidRPr="00F045BB">
        <w:rPr>
          <w:rFonts w:ascii="Times New Roman" w:eastAsia="Times New Roman" w:hAnsi="Times New Roman" w:cs="Times New Roman"/>
          <w:lang w:eastAsia="hu-HU"/>
        </w:rPr>
        <w:t>z ezzel kapcsolatos</w:t>
      </w:r>
      <w:r w:rsidR="009E7788" w:rsidRPr="00F045BB">
        <w:rPr>
          <w:rFonts w:ascii="Times New Roman" w:eastAsia="Times New Roman" w:hAnsi="Times New Roman" w:cs="Times New Roman"/>
          <w:lang w:eastAsia="hu-HU"/>
        </w:rPr>
        <w:t xml:space="preserve"> </w:t>
      </w:r>
      <w:r w:rsidRPr="00F045BB">
        <w:rPr>
          <w:rFonts w:ascii="Times New Roman" w:eastAsia="Times New Roman" w:hAnsi="Times New Roman" w:cs="Times New Roman"/>
          <w:lang w:eastAsia="hu-HU"/>
        </w:rPr>
        <w:t xml:space="preserve">bizonylatok a </w:t>
      </w:r>
      <w:proofErr w:type="spellStart"/>
      <w:r w:rsidRPr="00F045BB">
        <w:rPr>
          <w:rFonts w:ascii="Times New Roman" w:eastAsia="Times New Roman" w:hAnsi="Times New Roman" w:cs="Times New Roman"/>
          <w:lang w:eastAsia="hu-HU"/>
        </w:rPr>
        <w:t>Számv</w:t>
      </w:r>
      <w:proofErr w:type="gramStart"/>
      <w:r w:rsidRPr="00F045BB">
        <w:rPr>
          <w:rFonts w:ascii="Times New Roman" w:eastAsia="Times New Roman" w:hAnsi="Times New Roman" w:cs="Times New Roman"/>
          <w:lang w:eastAsia="hu-HU"/>
        </w:rPr>
        <w:t>.tv</w:t>
      </w:r>
      <w:proofErr w:type="spellEnd"/>
      <w:proofErr w:type="gramEnd"/>
      <w:r w:rsidRPr="00F045BB">
        <w:rPr>
          <w:rFonts w:ascii="Times New Roman" w:eastAsia="Times New Roman" w:hAnsi="Times New Roman" w:cs="Times New Roman"/>
          <w:lang w:eastAsia="hu-HU"/>
        </w:rPr>
        <w:t>. 169.§ (2) bekezdése szerint</w:t>
      </w:r>
      <w:r w:rsidR="009E7788" w:rsidRPr="00F045BB">
        <w:rPr>
          <w:rFonts w:ascii="Times New Roman" w:eastAsia="Times New Roman" w:hAnsi="Times New Roman" w:cs="Times New Roman"/>
          <w:lang w:eastAsia="hu-HU"/>
        </w:rPr>
        <w:t>i, ideig, azaz 8</w:t>
      </w:r>
      <w:r w:rsidR="005D28CB" w:rsidRPr="00F045BB">
        <w:rPr>
          <w:rFonts w:ascii="Times New Roman" w:eastAsia="Times New Roman" w:hAnsi="Times New Roman" w:cs="Times New Roman"/>
          <w:lang w:eastAsia="hu-HU"/>
        </w:rPr>
        <w:t>,</w:t>
      </w:r>
      <w:r w:rsidR="009E7788" w:rsidRPr="00F045BB">
        <w:rPr>
          <w:rFonts w:ascii="Times New Roman" w:eastAsia="Times New Roman" w:hAnsi="Times New Roman" w:cs="Times New Roman"/>
          <w:lang w:eastAsia="hu-HU"/>
        </w:rPr>
        <w:t xml:space="preserve"> vagyis nyolc évig kerülnek megőrzésre.</w:t>
      </w:r>
    </w:p>
    <w:p w:rsidR="00B37180" w:rsidRPr="00F045BB" w:rsidRDefault="009E7788"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A</w:t>
      </w:r>
      <w:r w:rsidR="00684B77" w:rsidRPr="00F045BB">
        <w:rPr>
          <w:rFonts w:ascii="Times New Roman" w:eastAsia="Times New Roman" w:hAnsi="Times New Roman" w:cs="Times New Roman"/>
          <w:lang w:eastAsia="hu-HU"/>
        </w:rPr>
        <w:t xml:space="preserve"> panaszról felvett jegyzőkönyvek és az írásbeli panaszokra adott válaszok másolati példányai </w:t>
      </w:r>
      <w:r w:rsidRPr="00F045BB">
        <w:rPr>
          <w:rFonts w:ascii="Times New Roman" w:eastAsia="Times New Roman" w:hAnsi="Times New Roman" w:cs="Times New Roman"/>
          <w:lang w:eastAsia="hu-HU"/>
        </w:rPr>
        <w:t>a</w:t>
      </w:r>
      <w:r w:rsidR="00684B77" w:rsidRPr="00F045BB">
        <w:rPr>
          <w:rFonts w:ascii="Times New Roman" w:eastAsia="Times New Roman" w:hAnsi="Times New Roman" w:cs="Times New Roman"/>
          <w:lang w:eastAsia="hu-HU"/>
        </w:rPr>
        <w:t xml:space="preserve"> F</w:t>
      </w:r>
      <w:r w:rsidRPr="00F045BB">
        <w:rPr>
          <w:rFonts w:ascii="Times New Roman" w:eastAsia="Times New Roman" w:hAnsi="Times New Roman" w:cs="Times New Roman"/>
          <w:lang w:eastAsia="hu-HU"/>
        </w:rPr>
        <w:t>o</w:t>
      </w:r>
      <w:r w:rsidR="00684B77" w:rsidRPr="00F045BB">
        <w:rPr>
          <w:rFonts w:ascii="Times New Roman" w:eastAsia="Times New Roman" w:hAnsi="Times New Roman" w:cs="Times New Roman"/>
          <w:lang w:eastAsia="hu-HU"/>
        </w:rPr>
        <w:t>g</w:t>
      </w:r>
      <w:r w:rsidRPr="00F045BB">
        <w:rPr>
          <w:rFonts w:ascii="Times New Roman" w:eastAsia="Times New Roman" w:hAnsi="Times New Roman" w:cs="Times New Roman"/>
          <w:lang w:eastAsia="hu-HU"/>
        </w:rPr>
        <w:t xml:space="preserve">yasztóvédelmi </w:t>
      </w:r>
      <w:r w:rsidR="00684B77" w:rsidRPr="00F045BB">
        <w:rPr>
          <w:rFonts w:ascii="Times New Roman" w:eastAsia="Times New Roman" w:hAnsi="Times New Roman" w:cs="Times New Roman"/>
          <w:lang w:eastAsia="hu-HU"/>
        </w:rPr>
        <w:t>t</w:t>
      </w:r>
      <w:r w:rsidRPr="00F045BB">
        <w:rPr>
          <w:rFonts w:ascii="Times New Roman" w:eastAsia="Times New Roman" w:hAnsi="Times New Roman" w:cs="Times New Roman"/>
          <w:lang w:eastAsia="hu-HU"/>
        </w:rPr>
        <w:t>örvény</w:t>
      </w:r>
      <w:r w:rsidR="00684B77" w:rsidRPr="00F045BB">
        <w:rPr>
          <w:rFonts w:ascii="Times New Roman" w:eastAsia="Times New Roman" w:hAnsi="Times New Roman" w:cs="Times New Roman"/>
          <w:lang w:eastAsia="hu-HU"/>
        </w:rPr>
        <w:t xml:space="preserve"> 17/</w:t>
      </w:r>
      <w:proofErr w:type="gramStart"/>
      <w:r w:rsidR="00684B77" w:rsidRPr="00F045BB">
        <w:rPr>
          <w:rFonts w:ascii="Times New Roman" w:eastAsia="Times New Roman" w:hAnsi="Times New Roman" w:cs="Times New Roman"/>
          <w:lang w:eastAsia="hu-HU"/>
        </w:rPr>
        <w:t>A</w:t>
      </w:r>
      <w:proofErr w:type="gramEnd"/>
      <w:r w:rsidR="00684B77" w:rsidRPr="00F045BB">
        <w:rPr>
          <w:rFonts w:ascii="Times New Roman" w:eastAsia="Times New Roman" w:hAnsi="Times New Roman" w:cs="Times New Roman"/>
          <w:lang w:eastAsia="hu-HU"/>
        </w:rPr>
        <w:t>. § (7) bekezdése alapján öt év</w:t>
      </w:r>
      <w:r w:rsidRPr="00F045BB">
        <w:rPr>
          <w:rFonts w:ascii="Times New Roman" w:eastAsia="Times New Roman" w:hAnsi="Times New Roman" w:cs="Times New Roman"/>
          <w:lang w:eastAsia="hu-HU"/>
        </w:rPr>
        <w:t>ig kerülnek megőrzésre, tekintettel arra, hogy azokat az illetékes hatóság a kijelölt időn belül bármikor ellenőrizheti.</w:t>
      </w:r>
    </w:p>
    <w:p w:rsidR="00B815C4" w:rsidRPr="00F045BB" w:rsidRDefault="00684B77" w:rsidP="00A44DD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r>
      <w:r w:rsidR="00F045BB" w:rsidRPr="00F045BB">
        <w:rPr>
          <w:rFonts w:ascii="Times New Roman" w:eastAsia="Times New Roman" w:hAnsi="Times New Roman" w:cs="Times New Roman"/>
          <w:lang w:eastAsia="hu-HU"/>
        </w:rPr>
        <w:t>C</w:t>
      </w:r>
      <w:r w:rsidR="00B815C4" w:rsidRPr="00F045BB">
        <w:rPr>
          <w:rFonts w:ascii="Times New Roman" w:eastAsia="Times New Roman" w:hAnsi="Times New Roman" w:cs="Times New Roman"/>
          <w:lang w:eastAsia="hu-HU"/>
        </w:rPr>
        <w:t xml:space="preserve">. </w:t>
      </w:r>
      <w:r w:rsidR="00F57747" w:rsidRPr="00F045BB">
        <w:rPr>
          <w:rFonts w:ascii="Times New Roman" w:eastAsia="Times New Roman" w:hAnsi="Times New Roman" w:cs="Times New Roman"/>
          <w:lang w:eastAsia="hu-HU"/>
        </w:rPr>
        <w:t>MUNKAVÁLLALÓK</w:t>
      </w:r>
      <w:r w:rsidR="00B815C4" w:rsidRPr="00F045BB">
        <w:rPr>
          <w:rFonts w:ascii="Times New Roman" w:eastAsia="Times New Roman" w:hAnsi="Times New Roman" w:cs="Times New Roman"/>
          <w:lang w:eastAsia="hu-HU"/>
        </w:rPr>
        <w:t xml:space="preserve"> </w:t>
      </w:r>
      <w:proofErr w:type="gramStart"/>
      <w:r w:rsidR="00B815C4" w:rsidRPr="00F045BB">
        <w:rPr>
          <w:rFonts w:ascii="Times New Roman" w:eastAsia="Times New Roman" w:hAnsi="Times New Roman" w:cs="Times New Roman"/>
          <w:lang w:eastAsia="hu-HU"/>
        </w:rPr>
        <w:t>ÉS</w:t>
      </w:r>
      <w:proofErr w:type="gramEnd"/>
      <w:r w:rsidR="00B815C4" w:rsidRPr="00F045BB">
        <w:rPr>
          <w:rFonts w:ascii="Times New Roman" w:eastAsia="Times New Roman" w:hAnsi="Times New Roman" w:cs="Times New Roman"/>
          <w:lang w:eastAsia="hu-HU"/>
        </w:rPr>
        <w:t xml:space="preserve"> ÁLLÁSAJÁNLATRA JELENTKEZŐK ADATAI</w:t>
      </w:r>
    </w:p>
    <w:p w:rsidR="00F57747" w:rsidRPr="00F045BB" w:rsidRDefault="00F57747" w:rsidP="00F57747">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u w:val="single"/>
          <w:lang w:eastAsia="hu-HU"/>
        </w:rPr>
        <w:t>Az adatkezelés célja:</w:t>
      </w:r>
      <w:r w:rsidRPr="00F045BB">
        <w:rPr>
          <w:rFonts w:ascii="Times New Roman" w:eastAsia="Times New Roman" w:hAnsi="Times New Roman" w:cs="Times New Roman"/>
          <w:lang w:eastAsia="hu-HU"/>
        </w:rPr>
        <w:t xml:space="preserve"> az adatkezelő által meghirdetett állásajánlatokra jelentkezők adatainak összegyűjtése a megfelelő jelöl</w:t>
      </w:r>
      <w:r w:rsidR="00CD2EB1" w:rsidRPr="00F045BB">
        <w:rPr>
          <w:rFonts w:ascii="Times New Roman" w:eastAsia="Times New Roman" w:hAnsi="Times New Roman" w:cs="Times New Roman"/>
          <w:lang w:eastAsia="hu-HU"/>
        </w:rPr>
        <w:t>t kiválasztása céljából</w:t>
      </w:r>
      <w:r w:rsidR="00607583" w:rsidRPr="00F045BB">
        <w:rPr>
          <w:rFonts w:ascii="Times New Roman" w:eastAsia="Times New Roman" w:hAnsi="Times New Roman" w:cs="Times New Roman"/>
          <w:lang w:eastAsia="hu-HU"/>
        </w:rPr>
        <w:t>, illetve a munkavállalók adatainak kezelése a különböző adó-és társadalombiztosítási szabályokban előírt adatkezelői kötelezettségek t</w:t>
      </w:r>
      <w:r w:rsidR="00CD2EB1" w:rsidRPr="00F045BB">
        <w:rPr>
          <w:rFonts w:ascii="Times New Roman" w:eastAsia="Times New Roman" w:hAnsi="Times New Roman" w:cs="Times New Roman"/>
          <w:lang w:eastAsia="hu-HU"/>
        </w:rPr>
        <w:t>eljesítéséhez.</w:t>
      </w:r>
    </w:p>
    <w:p w:rsidR="00CD2EB1" w:rsidRPr="00F045BB" w:rsidRDefault="00F57747" w:rsidP="00CD2EB1">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b/>
          <w:u w:val="single"/>
          <w:lang w:eastAsia="hu-HU"/>
        </w:rPr>
        <w:t>Az adatkezelés</w:t>
      </w:r>
      <w:r w:rsidR="00607583" w:rsidRPr="00F045BB">
        <w:rPr>
          <w:rFonts w:ascii="Times New Roman" w:eastAsia="Times New Roman" w:hAnsi="Times New Roman" w:cs="Times New Roman"/>
          <w:b/>
          <w:u w:val="single"/>
          <w:lang w:eastAsia="hu-HU"/>
        </w:rPr>
        <w:t xml:space="preserve"> jogalapja</w:t>
      </w:r>
      <w:r w:rsidR="00607583" w:rsidRPr="00F045BB">
        <w:rPr>
          <w:rFonts w:ascii="Times New Roman" w:eastAsia="Times New Roman" w:hAnsi="Times New Roman" w:cs="Times New Roman"/>
          <w:lang w:eastAsia="hu-HU"/>
        </w:rPr>
        <w:t xml:space="preserve">: </w:t>
      </w:r>
      <w:r w:rsidRPr="00F045BB">
        <w:rPr>
          <w:rFonts w:ascii="Times New Roman" w:eastAsia="Times New Roman" w:hAnsi="Times New Roman" w:cs="Times New Roman"/>
          <w:lang w:eastAsia="hu-HU"/>
        </w:rPr>
        <w:t xml:space="preserve">minden esetben az érintett pályázó önkéntes hozzájárulásán alapul. </w:t>
      </w:r>
      <w:r w:rsidR="00607583" w:rsidRPr="00F045BB">
        <w:rPr>
          <w:rFonts w:ascii="Times New Roman" w:eastAsia="Times New Roman" w:hAnsi="Times New Roman" w:cs="Times New Roman"/>
          <w:lang w:eastAsia="hu-HU"/>
        </w:rPr>
        <w:t xml:space="preserve">munkavállalók adatainak kezelése: GDPR 6. </w:t>
      </w:r>
      <w:r w:rsidR="00CD2EB1" w:rsidRPr="00F045BB">
        <w:rPr>
          <w:rFonts w:ascii="Times New Roman" w:eastAsia="Times New Roman" w:hAnsi="Times New Roman" w:cs="Times New Roman"/>
          <w:lang w:eastAsia="hu-HU"/>
        </w:rPr>
        <w:t>cikk (1) bekezdés b), c) pontjain alapul. A munkaviszonyban történő adatkezelésre sor kerülhet munkaszerződés alapján, a különböző adójogi és társadalombiztosítási kötelezettség teljesítésével összefüggésben, illetve a jogos érdeken alapuló [például munkahelyi ellenőrzéssel kapcsolatosan].</w:t>
      </w:r>
    </w:p>
    <w:p w:rsidR="00607583" w:rsidRPr="00F045BB" w:rsidRDefault="00607583" w:rsidP="00607583">
      <w:pPr>
        <w:jc w:val="both"/>
        <w:rPr>
          <w:rFonts w:ascii="Times New Roman" w:eastAsia="Times New Roman" w:hAnsi="Times New Roman" w:cs="Times New Roman"/>
          <w:lang w:eastAsia="hu-HU"/>
        </w:rPr>
      </w:pPr>
      <w:r w:rsidRPr="00F045BB">
        <w:rPr>
          <w:rFonts w:ascii="Times New Roman" w:eastAsia="Times New Roman" w:hAnsi="Times New Roman" w:cs="Times New Roman"/>
          <w:b/>
          <w:u w:val="single"/>
          <w:lang w:eastAsia="hu-HU"/>
        </w:rPr>
        <w:t xml:space="preserve">A kezelt adatok köre: </w:t>
      </w:r>
      <w:r w:rsidRPr="00F045BB">
        <w:rPr>
          <w:rFonts w:ascii="Times New Roman" w:eastAsia="Times New Roman" w:hAnsi="Times New Roman" w:cs="Times New Roman"/>
          <w:lang w:eastAsia="hu-HU"/>
        </w:rPr>
        <w:t xml:space="preserve">személyi igazolvány, lakcímkártya, jogosítvány, adóigazolvány (adókártya), TAJ kártya, korábbi munkahelyeket igazoló dokumentumok, a munkakör betöltéséhez szükséges bizonyítványok, erkölcsi bizonyítvány, munkaköri alkalmassági igazolás, továbbá bankszámlaszám, e-mail cím, telefonszám, családi állapot, gyermekek száma, valamint az egészségi állapotot igazoló dokumentumok, amennyiben azok valamilyen ellátáshoz vagy nyilvántartáshoz kapcsolódnak. </w:t>
      </w:r>
    </w:p>
    <w:p w:rsidR="00F57747" w:rsidRPr="00F045BB" w:rsidRDefault="00F57747" w:rsidP="00F57747">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lastRenderedPageBreak/>
        <w:t xml:space="preserve">Az adatkezelő által kiírásra került pályázatok esetében az adatkezelési tájékoztató jelen pontban foglalt, valamint a jelen szabályzat általános rendelkezései alkalmazandóak. </w:t>
      </w:r>
    </w:p>
    <w:p w:rsidR="00F57747" w:rsidRPr="00F045BB" w:rsidRDefault="00F57747" w:rsidP="00F57747">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adatkezelő az álláspályázatra benyújtott adatokat kizárólag a mindenkori pályázati kiírásban szereplő időtartamig a pályázatot benyújtó által kitöltött hozzájáruló nyilatkozatban foglaltak szerint kezeli.</w:t>
      </w:r>
    </w:p>
    <w:p w:rsidR="00F57747" w:rsidRPr="00F045BB" w:rsidRDefault="00F57747" w:rsidP="00F57747">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pályázat elbírálása után az eredménytelen pályázók személyes adatait tartalmazó adathordozókat a pályázónak – kérésére – 90 napon belül az adatkezelő visszaküldi, vagy a pályázónak a személyes adatai további pályázatok során történő felhasználására vonatkozó hozzájárulása hiányában megsemmisíti. A megsemmisítésről (törlésről) az adatkezelő jegyzőkönyvet vesz fel.</w:t>
      </w:r>
    </w:p>
    <w:p w:rsidR="00607583" w:rsidRPr="00F045BB" w:rsidRDefault="00607583" w:rsidP="0060758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munkaviszony alapjául szolgáló iratok megőrzési ideje: 50 év.</w:t>
      </w:r>
    </w:p>
    <w:p w:rsidR="00F641FB" w:rsidRPr="00F045BB" w:rsidRDefault="00F045BB"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D</w:t>
      </w:r>
      <w:r w:rsidR="00F641FB" w:rsidRPr="00F045BB">
        <w:rPr>
          <w:rFonts w:ascii="Times New Roman" w:eastAsia="Times New Roman" w:hAnsi="Times New Roman" w:cs="Times New Roman"/>
          <w:lang w:eastAsia="hu-HU"/>
        </w:rPr>
        <w:t>. HÍRLEVÉLKÜLDÉS</w:t>
      </w:r>
    </w:p>
    <w:p w:rsidR="00F641FB" w:rsidRPr="00F045BB" w:rsidRDefault="00F641FB" w:rsidP="00F641FB">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érintettek az üzemeltető szolgáltatásának megrendelésével, nevük valamint email címük online felületen, e-mailben, levélben, személyesen, vagy a megrendelés során történt megadásával hozzájárulnak ahhoz, hogy az adatkezelő a megadott email címre szakmai anyagokat, és egyéb, a vállalkozás szolgáltatásaival, akciókkal kapcsolatos</w:t>
      </w:r>
      <w:r w:rsidR="0062697F" w:rsidRPr="00F045BB">
        <w:rPr>
          <w:rFonts w:ascii="Times New Roman" w:eastAsia="Times New Roman" w:hAnsi="Times New Roman" w:cs="Times New Roman"/>
          <w:lang w:eastAsia="hu-HU"/>
        </w:rPr>
        <w:t xml:space="preserve"> marketing célú</w:t>
      </w:r>
      <w:r w:rsidRPr="00F045BB">
        <w:rPr>
          <w:rFonts w:ascii="Times New Roman" w:eastAsia="Times New Roman" w:hAnsi="Times New Roman" w:cs="Times New Roman"/>
          <w:lang w:eastAsia="hu-HU"/>
        </w:rPr>
        <w:t xml:space="preserve"> tájékoztatásokat, értesítéseket küldjön hírlevél formájában. A feliratkozás önkéntes és bármikor visszavonható </w:t>
      </w:r>
      <w:r w:rsidR="00F045BB" w:rsidRPr="00F045BB">
        <w:rPr>
          <w:rFonts w:ascii="Times New Roman" w:eastAsia="Times New Roman" w:hAnsi="Times New Roman" w:cs="Times New Roman"/>
          <w:lang w:eastAsia="hu-HU"/>
        </w:rPr>
        <w:t>az attila</w:t>
      </w:r>
      <w:r w:rsidRPr="00F045BB">
        <w:rPr>
          <w:rFonts w:ascii="Times New Roman" w:eastAsia="Times New Roman" w:hAnsi="Times New Roman" w:cs="Times New Roman"/>
          <w:lang w:eastAsia="hu-HU"/>
        </w:rPr>
        <w:t>@</w:t>
      </w:r>
      <w:r w:rsidR="00F045BB" w:rsidRPr="00F045BB">
        <w:rPr>
          <w:rFonts w:ascii="Times New Roman" w:eastAsia="Times New Roman" w:hAnsi="Times New Roman" w:cs="Times New Roman"/>
          <w:lang w:eastAsia="hu-HU"/>
        </w:rPr>
        <w:t>kissugyved</w:t>
      </w:r>
      <w:r w:rsidRPr="00F045BB">
        <w:rPr>
          <w:rFonts w:ascii="Times New Roman" w:eastAsia="Times New Roman" w:hAnsi="Times New Roman" w:cs="Times New Roman"/>
          <w:lang w:eastAsia="hu-HU"/>
        </w:rPr>
        <w:t>.</w:t>
      </w:r>
      <w:r w:rsidR="00F045BB" w:rsidRPr="00F045BB">
        <w:rPr>
          <w:rFonts w:ascii="Times New Roman" w:eastAsia="Times New Roman" w:hAnsi="Times New Roman" w:cs="Times New Roman"/>
          <w:lang w:eastAsia="hu-HU"/>
        </w:rPr>
        <w:t>hu</w:t>
      </w:r>
      <w:r w:rsidRPr="00F045BB">
        <w:rPr>
          <w:rFonts w:ascii="Times New Roman" w:eastAsia="Times New Roman" w:hAnsi="Times New Roman" w:cs="Times New Roman"/>
          <w:lang w:eastAsia="hu-HU"/>
        </w:rPr>
        <w:t xml:space="preserve"> címre küldött e-mail segítségével.</w:t>
      </w:r>
    </w:p>
    <w:p w:rsidR="00F641FB" w:rsidRPr="00F045BB" w:rsidRDefault="00F641FB" w:rsidP="00F641FB">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adatkezelő a céges elérhetőségüket megadó személyek, mint kapcsolattartók adataiból (cégnév, név, beosztás, céges email cím) adatbázist hoz létre, amely adatbázisban szereplő szervezetek részére (a kapcsolattartók céges email címére) az általuk megjelölt, továbbá az őket az adatkezelő álláspontja szerint esetlegesen érdeklő témakörökben hírleveleket küldhet ki. A feliratkozás során megadott kapcsolattartói adatokat az adatkezelő saját ügyfélkapcsolat listázó rendszerében – az Európai Unión belül, Magyarországon található szervereken – tárolja, azokat bizalmasan kezeli, illetéktelen személyeknek nem adja át, elérhetővé nem teszi.</w:t>
      </w:r>
    </w:p>
    <w:p w:rsidR="00F641FB" w:rsidRPr="00F045BB" w:rsidRDefault="00F641FB" w:rsidP="00F641FB">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Az itt megjelölt adatokat az érintettek </w:t>
      </w:r>
      <w:proofErr w:type="spellStart"/>
      <w:r w:rsidRPr="00F045BB">
        <w:rPr>
          <w:rFonts w:ascii="Times New Roman" w:eastAsia="Times New Roman" w:hAnsi="Times New Roman" w:cs="Times New Roman"/>
          <w:lang w:eastAsia="hu-HU"/>
        </w:rPr>
        <w:t>hirlevélről</w:t>
      </w:r>
      <w:proofErr w:type="spellEnd"/>
      <w:r w:rsidRPr="00F045BB">
        <w:rPr>
          <w:rFonts w:ascii="Times New Roman" w:eastAsia="Times New Roman" w:hAnsi="Times New Roman" w:cs="Times New Roman"/>
          <w:lang w:eastAsia="hu-HU"/>
        </w:rPr>
        <w:t xml:space="preserve"> való leiratkozásáig, vagy törlési kérelmük előterjesztéséig jogosult kezelni.</w:t>
      </w:r>
    </w:p>
    <w:p w:rsidR="007060E2" w:rsidRPr="00F045BB" w:rsidRDefault="00F045BB"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E.)</w:t>
      </w:r>
      <w:r w:rsidR="00B815C4" w:rsidRPr="00F045BB">
        <w:rPr>
          <w:rFonts w:ascii="Times New Roman" w:eastAsia="Times New Roman" w:hAnsi="Times New Roman" w:cs="Times New Roman"/>
          <w:lang w:eastAsia="hu-HU"/>
        </w:rPr>
        <w:t xml:space="preserve">. </w:t>
      </w:r>
      <w:r w:rsidR="00684B77" w:rsidRPr="00F045BB">
        <w:rPr>
          <w:rFonts w:ascii="Times New Roman" w:eastAsia="Times New Roman" w:hAnsi="Times New Roman" w:cs="Times New Roman"/>
          <w:lang w:eastAsia="hu-HU"/>
        </w:rPr>
        <w:t>EGYÉB ADATKEZELÉS </w:t>
      </w:r>
    </w:p>
    <w:p w:rsidR="007060E2"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bíróság, az ügyészség, a nyomozó hatóság, a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megkereshetik az adatkezelőt.</w:t>
      </w:r>
    </w:p>
    <w:p w:rsidR="00BA5DC4" w:rsidRPr="00F045BB" w:rsidRDefault="00684B77" w:rsidP="00BA5DC4">
      <w:pPr>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adatkezelő a fenti esetben az illetékes hatóságok részére a személyes adatot csak annyit és olyan mértékben adhat ki, amely a megkeresés céljának megvalósításához elengedhetetlenül szükséges.</w:t>
      </w:r>
    </w:p>
    <w:p w:rsidR="007060E2" w:rsidRPr="00F045BB" w:rsidRDefault="00684B77" w:rsidP="00BA5DC4">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lang w:eastAsia="hu-HU"/>
        </w:rPr>
        <w:br/>
      </w:r>
      <w:r w:rsidRPr="00F045BB">
        <w:rPr>
          <w:rFonts w:ascii="Times New Roman" w:eastAsia="Times New Roman" w:hAnsi="Times New Roman" w:cs="Times New Roman"/>
          <w:lang w:eastAsia="hu-HU"/>
        </w:rPr>
        <w:br/>
      </w:r>
      <w:r w:rsidRPr="00F045BB">
        <w:rPr>
          <w:rFonts w:ascii="Times New Roman" w:eastAsia="Times New Roman" w:hAnsi="Times New Roman" w:cs="Times New Roman"/>
          <w:b/>
          <w:lang w:eastAsia="hu-HU"/>
        </w:rPr>
        <w:t>III. AZ ÉRINTETTEK JOGAI</w:t>
      </w:r>
    </w:p>
    <w:p w:rsidR="007060E2" w:rsidRPr="00F045BB" w:rsidRDefault="007060E2"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Ezúton kívánjuk tájékoztatni azon jogairól, melye</w:t>
      </w:r>
      <w:r w:rsidR="00D9216D" w:rsidRPr="00F045BB">
        <w:rPr>
          <w:rFonts w:ascii="Times New Roman" w:eastAsia="Times New Roman" w:hAnsi="Times New Roman" w:cs="Times New Roman"/>
          <w:lang w:eastAsia="hu-HU"/>
        </w:rPr>
        <w:t>ke</w:t>
      </w:r>
      <w:r w:rsidRPr="00F045BB">
        <w:rPr>
          <w:rFonts w:ascii="Times New Roman" w:eastAsia="Times New Roman" w:hAnsi="Times New Roman" w:cs="Times New Roman"/>
          <w:lang w:eastAsia="hu-HU"/>
        </w:rPr>
        <w:t xml:space="preserve">t az </w:t>
      </w:r>
      <w:r w:rsidR="00D9216D" w:rsidRPr="00F045BB">
        <w:rPr>
          <w:rFonts w:ascii="Times New Roman" w:eastAsia="Times New Roman" w:hAnsi="Times New Roman" w:cs="Times New Roman"/>
          <w:lang w:eastAsia="hu-HU"/>
        </w:rPr>
        <w:t>általunk folytatott adatkezeléssel kapcsolatban gyakorolhat.</w:t>
      </w:r>
    </w:p>
    <w:p w:rsidR="00D9216D" w:rsidRPr="00F045BB" w:rsidRDefault="00D9216D" w:rsidP="00D9216D">
      <w:pPr>
        <w:shd w:val="clear" w:color="auto" w:fill="FFFFFF"/>
        <w:spacing w:after="150" w:line="240" w:lineRule="auto"/>
        <w:jc w:val="both"/>
        <w:rPr>
          <w:rFonts w:ascii="Times New Roman" w:eastAsia="Times New Roman" w:hAnsi="Times New Roman" w:cs="Times New Roman"/>
          <w:b/>
          <w:bCs/>
          <w:lang w:eastAsia="hu-HU"/>
        </w:rPr>
      </w:pPr>
      <w:r w:rsidRPr="00F045BB">
        <w:rPr>
          <w:rFonts w:ascii="Times New Roman" w:eastAsia="Times New Roman" w:hAnsi="Times New Roman" w:cs="Times New Roman"/>
          <w:b/>
          <w:bCs/>
          <w:lang w:eastAsia="hu-HU"/>
        </w:rPr>
        <w:t>Hozzáféréshez való jog</w:t>
      </w:r>
    </w:p>
    <w:p w:rsidR="00D9216D" w:rsidRPr="00F045BB" w:rsidRDefault="00CD2EB1"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Ön</w:t>
      </w:r>
      <w:r w:rsidR="00D9216D" w:rsidRPr="00F045BB">
        <w:rPr>
          <w:rFonts w:ascii="Times New Roman" w:eastAsia="Times New Roman" w:hAnsi="Times New Roman" w:cs="Times New Roman"/>
          <w:lang w:eastAsia="hu-HU"/>
        </w:rPr>
        <w:t xml:space="preserve"> jogosult arra, hogy az adatkezelőtől visszajelzést kapjon arra vonatkozóan, hogy személyes adatainak kezelése folyamatban van-e, és ha ilyen adatkezelés folyamatban van, jogosult arra, hogy a személyes adatokhoz és a következő információkhoz hozzáférést kapjon</w:t>
      </w:r>
      <w:r w:rsidR="00B045EC" w:rsidRPr="00F045BB">
        <w:rPr>
          <w:rFonts w:ascii="Times New Roman" w:eastAsia="Times New Roman" w:hAnsi="Times New Roman" w:cs="Times New Roman"/>
          <w:lang w:eastAsia="hu-HU"/>
        </w:rPr>
        <w:t xml:space="preserve">. </w:t>
      </w:r>
      <w:proofErr w:type="gramStart"/>
      <w:r w:rsidR="00B045EC" w:rsidRPr="00F045BB">
        <w:rPr>
          <w:rFonts w:ascii="Times New Roman" w:eastAsia="Times New Roman" w:hAnsi="Times New Roman" w:cs="Times New Roman"/>
          <w:lang w:eastAsia="hu-HU"/>
        </w:rPr>
        <w:t>Ennek alapján jogosult tájékoztatást kapni</w:t>
      </w:r>
      <w:r w:rsidR="00D9216D" w:rsidRPr="00F045BB">
        <w:rPr>
          <w:rFonts w:ascii="Times New Roman" w:eastAsia="Times New Roman" w:hAnsi="Times New Roman" w:cs="Times New Roman"/>
          <w:lang w:eastAsia="hu-HU"/>
        </w:rPr>
        <w:t xml:space="preserve"> az adatkezelés céljairól; az érintett személyes adatok kategóriáiról, azon címzettek vagy címzettek </w:t>
      </w:r>
      <w:r w:rsidR="00B045EC" w:rsidRPr="00F045BB">
        <w:rPr>
          <w:rFonts w:ascii="Times New Roman" w:eastAsia="Times New Roman" w:hAnsi="Times New Roman" w:cs="Times New Roman"/>
          <w:lang w:eastAsia="hu-HU"/>
        </w:rPr>
        <w:t>köréről</w:t>
      </w:r>
      <w:r w:rsidR="00D9216D" w:rsidRPr="00F045BB">
        <w:rPr>
          <w:rFonts w:ascii="Times New Roman" w:eastAsia="Times New Roman" w:hAnsi="Times New Roman" w:cs="Times New Roman"/>
          <w:lang w:eastAsia="hu-HU"/>
        </w:rPr>
        <w:t>, akikkel, illetve amelyekkel a személyes adatokat közöljük</w:t>
      </w:r>
      <w:r w:rsidR="006B08FD" w:rsidRPr="00F045BB">
        <w:rPr>
          <w:rFonts w:ascii="Times New Roman" w:eastAsia="Times New Roman" w:hAnsi="Times New Roman" w:cs="Times New Roman"/>
          <w:lang w:eastAsia="hu-HU"/>
        </w:rPr>
        <w:t xml:space="preserve">, </w:t>
      </w:r>
      <w:r w:rsidR="00D9216D" w:rsidRPr="00F045BB">
        <w:rPr>
          <w:rFonts w:ascii="Times New Roman" w:eastAsia="Times New Roman" w:hAnsi="Times New Roman" w:cs="Times New Roman"/>
          <w:lang w:eastAsia="hu-HU"/>
        </w:rPr>
        <w:t>a személyes adatok tárolás</w:t>
      </w:r>
      <w:r w:rsidR="006B08FD" w:rsidRPr="00F045BB">
        <w:rPr>
          <w:rFonts w:ascii="Times New Roman" w:eastAsia="Times New Roman" w:hAnsi="Times New Roman" w:cs="Times New Roman"/>
          <w:lang w:eastAsia="hu-HU"/>
        </w:rPr>
        <w:t>ának tervezett időtartamáról</w:t>
      </w:r>
      <w:r w:rsidR="00D9216D" w:rsidRPr="00F045BB">
        <w:rPr>
          <w:rFonts w:ascii="Times New Roman" w:eastAsia="Times New Roman" w:hAnsi="Times New Roman" w:cs="Times New Roman"/>
          <w:lang w:eastAsia="hu-HU"/>
        </w:rPr>
        <w:t>, vagy ha ez nem lehetséges, ezen időtart</w:t>
      </w:r>
      <w:r w:rsidR="006B08FD" w:rsidRPr="00F045BB">
        <w:rPr>
          <w:rFonts w:ascii="Times New Roman" w:eastAsia="Times New Roman" w:hAnsi="Times New Roman" w:cs="Times New Roman"/>
          <w:lang w:eastAsia="hu-HU"/>
        </w:rPr>
        <w:t>am meghatározásának szempontjairól, illetve, hogy</w:t>
      </w:r>
      <w:r w:rsidR="00D9216D" w:rsidRPr="00F045BB">
        <w:rPr>
          <w:rFonts w:ascii="Times New Roman" w:eastAsia="Times New Roman" w:hAnsi="Times New Roman" w:cs="Times New Roman"/>
          <w:lang w:eastAsia="hu-HU"/>
        </w:rPr>
        <w:t xml:space="preserve"> kérelmezheti az adatkezelőtől </w:t>
      </w:r>
      <w:r w:rsidR="00B045EC" w:rsidRPr="00F045BB">
        <w:rPr>
          <w:rFonts w:ascii="Times New Roman" w:eastAsia="Times New Roman" w:hAnsi="Times New Roman" w:cs="Times New Roman"/>
          <w:lang w:eastAsia="hu-HU"/>
        </w:rPr>
        <w:t>az Önre</w:t>
      </w:r>
      <w:r w:rsidR="00D9216D" w:rsidRPr="00F045BB">
        <w:rPr>
          <w:rFonts w:ascii="Times New Roman" w:eastAsia="Times New Roman" w:hAnsi="Times New Roman" w:cs="Times New Roman"/>
          <w:lang w:eastAsia="hu-HU"/>
        </w:rPr>
        <w:t xml:space="preserve"> vonatkozó személyes adatok </w:t>
      </w:r>
      <w:r w:rsidR="00D9216D" w:rsidRPr="00F045BB">
        <w:rPr>
          <w:rFonts w:ascii="Times New Roman" w:eastAsia="Times New Roman" w:hAnsi="Times New Roman" w:cs="Times New Roman"/>
          <w:lang w:eastAsia="hu-HU"/>
        </w:rPr>
        <w:lastRenderedPageBreak/>
        <w:t>helyesbítését, törlését vagy kezelésének korlátozását, és tiltakozhat az ilyen személyes adatok kezelése ellen;</w:t>
      </w:r>
      <w:r w:rsidR="006B08FD" w:rsidRPr="00F045BB">
        <w:rPr>
          <w:rFonts w:ascii="Times New Roman" w:eastAsia="Times New Roman" w:hAnsi="Times New Roman" w:cs="Times New Roman"/>
          <w:lang w:eastAsia="hu-HU"/>
        </w:rPr>
        <w:t xml:space="preserve"> továbbá, hogy joga van panaszt benyújtani</w:t>
      </w:r>
      <w:r w:rsidR="00D9216D" w:rsidRPr="00F045BB">
        <w:rPr>
          <w:rFonts w:ascii="Times New Roman" w:eastAsia="Times New Roman" w:hAnsi="Times New Roman" w:cs="Times New Roman"/>
          <w:lang w:eastAsia="hu-HU"/>
        </w:rPr>
        <w:t>.</w:t>
      </w:r>
      <w:proofErr w:type="gramEnd"/>
    </w:p>
    <w:p w:rsidR="00D9216D" w:rsidRPr="00F045BB" w:rsidRDefault="00D9216D"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Az adatkezelő </w:t>
      </w:r>
      <w:r w:rsidR="006B08FD" w:rsidRPr="00F045BB">
        <w:rPr>
          <w:rFonts w:ascii="Times New Roman" w:eastAsia="Times New Roman" w:hAnsi="Times New Roman" w:cs="Times New Roman"/>
          <w:lang w:eastAsia="hu-HU"/>
        </w:rPr>
        <w:t xml:space="preserve">köteles </w:t>
      </w:r>
      <w:r w:rsidRPr="00F045BB">
        <w:rPr>
          <w:rFonts w:ascii="Times New Roman" w:eastAsia="Times New Roman" w:hAnsi="Times New Roman" w:cs="Times New Roman"/>
          <w:lang w:eastAsia="hu-HU"/>
        </w:rPr>
        <w:t xml:space="preserve">az adatkezelés tárgyát képező személyes adatok másolatát az </w:t>
      </w:r>
      <w:r w:rsidR="00B045EC"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rendelkezésére bocsát</w:t>
      </w:r>
      <w:r w:rsidR="006B08FD" w:rsidRPr="00F045BB">
        <w:rPr>
          <w:rFonts w:ascii="Times New Roman" w:eastAsia="Times New Roman" w:hAnsi="Times New Roman" w:cs="Times New Roman"/>
          <w:lang w:eastAsia="hu-HU"/>
        </w:rPr>
        <w:t>ani</w:t>
      </w:r>
      <w:r w:rsidRPr="00F045BB">
        <w:rPr>
          <w:rFonts w:ascii="Times New Roman" w:eastAsia="Times New Roman" w:hAnsi="Times New Roman" w:cs="Times New Roman"/>
          <w:lang w:eastAsia="hu-HU"/>
        </w:rPr>
        <w:t xml:space="preserve">. </w:t>
      </w:r>
      <w:r w:rsidR="006B08FD" w:rsidRPr="00F045BB">
        <w:rPr>
          <w:rFonts w:ascii="Times New Roman" w:eastAsia="Times New Roman" w:hAnsi="Times New Roman" w:cs="Times New Roman"/>
          <w:lang w:eastAsia="hu-HU"/>
        </w:rPr>
        <w:t>Amennyiben</w:t>
      </w:r>
      <w:r w:rsidRPr="00F045BB">
        <w:rPr>
          <w:rFonts w:ascii="Times New Roman" w:eastAsia="Times New Roman" w:hAnsi="Times New Roman" w:cs="Times New Roman"/>
          <w:lang w:eastAsia="hu-HU"/>
        </w:rPr>
        <w:t xml:space="preserve"> további másolatok</w:t>
      </w:r>
      <w:r w:rsidR="006B08FD" w:rsidRPr="00F045BB">
        <w:rPr>
          <w:rFonts w:ascii="Times New Roman" w:eastAsia="Times New Roman" w:hAnsi="Times New Roman" w:cs="Times New Roman"/>
          <w:lang w:eastAsia="hu-HU"/>
        </w:rPr>
        <w:t>a</w:t>
      </w:r>
      <w:r w:rsidRPr="00F045BB">
        <w:rPr>
          <w:rFonts w:ascii="Times New Roman" w:eastAsia="Times New Roman" w:hAnsi="Times New Roman" w:cs="Times New Roman"/>
          <w:lang w:eastAsia="hu-HU"/>
        </w:rPr>
        <w:t>t</w:t>
      </w:r>
      <w:r w:rsidR="006B08FD" w:rsidRPr="00F045BB">
        <w:rPr>
          <w:rFonts w:ascii="Times New Roman" w:eastAsia="Times New Roman" w:hAnsi="Times New Roman" w:cs="Times New Roman"/>
          <w:lang w:eastAsia="hu-HU"/>
        </w:rPr>
        <w:t xml:space="preserve"> kér, úgy </w:t>
      </w:r>
      <w:r w:rsidRPr="00F045BB">
        <w:rPr>
          <w:rFonts w:ascii="Times New Roman" w:eastAsia="Times New Roman" w:hAnsi="Times New Roman" w:cs="Times New Roman"/>
          <w:lang w:eastAsia="hu-HU"/>
        </w:rPr>
        <w:t xml:space="preserve">az adatkezelő az adminisztratív költségeken alapuló, ésszerű mértékű díjat számíthat fel. Ha </w:t>
      </w:r>
      <w:r w:rsidR="006B08FD" w:rsidRPr="00F045BB">
        <w:rPr>
          <w:rFonts w:ascii="Times New Roman" w:eastAsia="Times New Roman" w:hAnsi="Times New Roman" w:cs="Times New Roman"/>
          <w:lang w:eastAsia="hu-HU"/>
        </w:rPr>
        <w:t>kérelmét</w:t>
      </w:r>
      <w:r w:rsidRPr="00F045BB">
        <w:rPr>
          <w:rFonts w:ascii="Times New Roman" w:eastAsia="Times New Roman" w:hAnsi="Times New Roman" w:cs="Times New Roman"/>
          <w:lang w:eastAsia="hu-HU"/>
        </w:rPr>
        <w:t xml:space="preserve"> elektronikus úton nyújtotta be, az információkat széles körben használt elektronikus formátumban kell </w:t>
      </w:r>
      <w:r w:rsidR="00B045EC" w:rsidRPr="00F045BB">
        <w:rPr>
          <w:rFonts w:ascii="Times New Roman" w:eastAsia="Times New Roman" w:hAnsi="Times New Roman" w:cs="Times New Roman"/>
          <w:lang w:eastAsia="hu-HU"/>
        </w:rPr>
        <w:t xml:space="preserve">az Ön </w:t>
      </w:r>
      <w:r w:rsidRPr="00F045BB">
        <w:rPr>
          <w:rFonts w:ascii="Times New Roman" w:eastAsia="Times New Roman" w:hAnsi="Times New Roman" w:cs="Times New Roman"/>
          <w:lang w:eastAsia="hu-HU"/>
        </w:rPr>
        <w:t>rendelk</w:t>
      </w:r>
      <w:r w:rsidR="00B045EC" w:rsidRPr="00F045BB">
        <w:rPr>
          <w:rFonts w:ascii="Times New Roman" w:eastAsia="Times New Roman" w:hAnsi="Times New Roman" w:cs="Times New Roman"/>
          <w:lang w:eastAsia="hu-HU"/>
        </w:rPr>
        <w:t>ezésre bocsátanunk</w:t>
      </w:r>
      <w:r w:rsidR="006B08FD" w:rsidRPr="00F045BB">
        <w:rPr>
          <w:rFonts w:ascii="Times New Roman" w:eastAsia="Times New Roman" w:hAnsi="Times New Roman" w:cs="Times New Roman"/>
          <w:lang w:eastAsia="hu-HU"/>
        </w:rPr>
        <w:t xml:space="preserve">, kivéve, ha azt Ön </w:t>
      </w:r>
      <w:r w:rsidRPr="00F045BB">
        <w:rPr>
          <w:rFonts w:ascii="Times New Roman" w:eastAsia="Times New Roman" w:hAnsi="Times New Roman" w:cs="Times New Roman"/>
          <w:lang w:eastAsia="hu-HU"/>
        </w:rPr>
        <w:t>másként kéri.</w:t>
      </w:r>
    </w:p>
    <w:p w:rsidR="00D9216D" w:rsidRPr="00F045BB" w:rsidRDefault="00D9216D" w:rsidP="00D9216D">
      <w:pPr>
        <w:shd w:val="clear" w:color="auto" w:fill="FFFFFF"/>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b/>
          <w:lang w:eastAsia="hu-HU"/>
        </w:rPr>
        <w:t>Helyesbítés</w:t>
      </w:r>
      <w:r w:rsidR="006B08FD" w:rsidRPr="00F045BB">
        <w:rPr>
          <w:rFonts w:ascii="Times New Roman" w:eastAsia="Times New Roman" w:hAnsi="Times New Roman" w:cs="Times New Roman"/>
          <w:b/>
          <w:lang w:eastAsia="hu-HU"/>
        </w:rPr>
        <w:t>hez</w:t>
      </w:r>
      <w:r w:rsidRPr="00F045BB">
        <w:rPr>
          <w:rFonts w:ascii="Times New Roman" w:eastAsia="Times New Roman" w:hAnsi="Times New Roman" w:cs="Times New Roman"/>
          <w:b/>
          <w:lang w:eastAsia="hu-HU"/>
        </w:rPr>
        <w:t xml:space="preserve"> </w:t>
      </w:r>
      <w:r w:rsidR="006B08FD" w:rsidRPr="00F045BB">
        <w:rPr>
          <w:rFonts w:ascii="Times New Roman" w:eastAsia="Times New Roman" w:hAnsi="Times New Roman" w:cs="Times New Roman"/>
          <w:b/>
          <w:lang w:eastAsia="hu-HU"/>
        </w:rPr>
        <w:t>való jog</w:t>
      </w:r>
    </w:p>
    <w:p w:rsidR="00D9216D" w:rsidRPr="00F045BB" w:rsidRDefault="006B08FD"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Ön</w:t>
      </w:r>
      <w:r w:rsidR="00D9216D" w:rsidRPr="00F045BB">
        <w:rPr>
          <w:rFonts w:ascii="Times New Roman" w:eastAsia="Times New Roman" w:hAnsi="Times New Roman" w:cs="Times New Roman"/>
          <w:lang w:eastAsia="hu-HU"/>
        </w:rPr>
        <w:t xml:space="preserve"> jogosult arra, hogy kérésére az adatkezelő indokolatlan késedelem nélkül helyesbítse </w:t>
      </w:r>
      <w:r w:rsidRPr="00F045BB">
        <w:rPr>
          <w:rFonts w:ascii="Times New Roman" w:eastAsia="Times New Roman" w:hAnsi="Times New Roman" w:cs="Times New Roman"/>
          <w:lang w:eastAsia="hu-HU"/>
        </w:rPr>
        <w:t>az Önre</w:t>
      </w:r>
      <w:r w:rsidR="00D9216D" w:rsidRPr="00F045BB">
        <w:rPr>
          <w:rFonts w:ascii="Times New Roman" w:eastAsia="Times New Roman" w:hAnsi="Times New Roman" w:cs="Times New Roman"/>
          <w:lang w:eastAsia="hu-HU"/>
        </w:rPr>
        <w:t xml:space="preserve"> vonatkozó pontatlan személyes adatokat. </w:t>
      </w:r>
      <w:r w:rsidRPr="00F045BB">
        <w:rPr>
          <w:rFonts w:ascii="Times New Roman" w:eastAsia="Times New Roman" w:hAnsi="Times New Roman" w:cs="Times New Roman"/>
          <w:lang w:eastAsia="hu-HU"/>
        </w:rPr>
        <w:t>Amennyiben azt az adatkezelés köre indokolja Ön</w:t>
      </w:r>
      <w:r w:rsidR="00D9216D" w:rsidRPr="00F045BB">
        <w:rPr>
          <w:rFonts w:ascii="Times New Roman" w:eastAsia="Times New Roman" w:hAnsi="Times New Roman" w:cs="Times New Roman"/>
          <w:lang w:eastAsia="hu-HU"/>
        </w:rPr>
        <w:t xml:space="preserve"> jogosult arra, hogy kérje a hiányos</w:t>
      </w:r>
      <w:r w:rsidR="00B045EC" w:rsidRPr="00F045BB">
        <w:rPr>
          <w:rFonts w:ascii="Times New Roman" w:eastAsia="Times New Roman" w:hAnsi="Times New Roman" w:cs="Times New Roman"/>
          <w:lang w:eastAsia="hu-HU"/>
        </w:rPr>
        <w:t xml:space="preserve"> személyes adatok kiegészítését is.</w:t>
      </w:r>
    </w:p>
    <w:p w:rsidR="00D9216D" w:rsidRPr="00F045BB" w:rsidRDefault="00D9216D" w:rsidP="00D9216D">
      <w:pPr>
        <w:shd w:val="clear" w:color="auto" w:fill="FFFFFF"/>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b/>
          <w:lang w:eastAsia="hu-HU"/>
        </w:rPr>
        <w:t>A törléshez való jog („az elfeledtetéshez való jog”)</w:t>
      </w:r>
    </w:p>
    <w:p w:rsidR="00D9216D" w:rsidRPr="00F045BB" w:rsidRDefault="006B08FD"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Ön</w:t>
      </w:r>
      <w:r w:rsidR="00D9216D" w:rsidRPr="00F045BB">
        <w:rPr>
          <w:rFonts w:ascii="Times New Roman" w:eastAsia="Times New Roman" w:hAnsi="Times New Roman" w:cs="Times New Roman"/>
          <w:lang w:eastAsia="hu-HU"/>
        </w:rPr>
        <w:t xml:space="preserve"> jogosult arra, hogy kérésére az adatkezelő indokolatlan késedelem nélkül törölje </w:t>
      </w:r>
      <w:r w:rsidRPr="00F045BB">
        <w:rPr>
          <w:rFonts w:ascii="Times New Roman" w:eastAsia="Times New Roman" w:hAnsi="Times New Roman" w:cs="Times New Roman"/>
          <w:lang w:eastAsia="hu-HU"/>
        </w:rPr>
        <w:t>az Önre</w:t>
      </w:r>
      <w:r w:rsidR="00D9216D" w:rsidRPr="00F045BB">
        <w:rPr>
          <w:rFonts w:ascii="Times New Roman" w:eastAsia="Times New Roman" w:hAnsi="Times New Roman" w:cs="Times New Roman"/>
          <w:lang w:eastAsia="hu-HU"/>
        </w:rPr>
        <w:t xml:space="preserve"> vonatkozó személyes adatokat, az adatkezelő pedig köteles arra, hogy az </w:t>
      </w:r>
      <w:r w:rsidRPr="00F045BB">
        <w:rPr>
          <w:rFonts w:ascii="Times New Roman" w:eastAsia="Times New Roman" w:hAnsi="Times New Roman" w:cs="Times New Roman"/>
          <w:lang w:eastAsia="hu-HU"/>
        </w:rPr>
        <w:t>Önre</w:t>
      </w:r>
      <w:r w:rsidR="00D9216D" w:rsidRPr="00F045BB">
        <w:rPr>
          <w:rFonts w:ascii="Times New Roman" w:eastAsia="Times New Roman" w:hAnsi="Times New Roman" w:cs="Times New Roman"/>
          <w:lang w:eastAsia="hu-HU"/>
        </w:rPr>
        <w:t xml:space="preserve"> vonatkozó személyes adatokat indokolatlan késedelem nélkül törölje, ha az alábbi indokok valamelyike fennáll:</w:t>
      </w:r>
    </w:p>
    <w:p w:rsidR="00D9216D" w:rsidRPr="00F045BB" w:rsidRDefault="00D9216D" w:rsidP="00D9216D">
      <w:pPr>
        <w:pStyle w:val="Listaszerbekezds"/>
        <w:numPr>
          <w:ilvl w:val="0"/>
          <w:numId w:val="2"/>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személyes adatokra már nincs szükség abból a célból, amelyből azokat gyűjtötték vagy más módon kezelték;</w:t>
      </w:r>
    </w:p>
    <w:p w:rsidR="00D9216D" w:rsidRPr="00F045BB" w:rsidRDefault="00F6576C" w:rsidP="00F6576C">
      <w:pPr>
        <w:pStyle w:val="Listaszerbekezds"/>
        <w:numPr>
          <w:ilvl w:val="0"/>
          <w:numId w:val="2"/>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Ön visszavonja</w:t>
      </w:r>
      <w:r w:rsidR="00D9216D" w:rsidRPr="00F045BB">
        <w:rPr>
          <w:rFonts w:ascii="Times New Roman" w:eastAsia="Times New Roman" w:hAnsi="Times New Roman" w:cs="Times New Roman"/>
          <w:lang w:eastAsia="hu-HU"/>
        </w:rPr>
        <w:t xml:space="preserve"> az adatkezelés alapját képező hozzájárulását, és az ada</w:t>
      </w:r>
      <w:r w:rsidRPr="00F045BB">
        <w:rPr>
          <w:rFonts w:ascii="Times New Roman" w:eastAsia="Times New Roman" w:hAnsi="Times New Roman" w:cs="Times New Roman"/>
          <w:lang w:eastAsia="hu-HU"/>
        </w:rPr>
        <w:t>tkezelésnek nincs más jogalapja, mindez tehát nem vonatkozik azon időtartamra, mikor a bizonylatok megőrzésének kötelezettsége terheli az adatkezelőt.</w:t>
      </w:r>
    </w:p>
    <w:p w:rsidR="00F6576C" w:rsidRPr="00F045BB" w:rsidRDefault="00F6576C" w:rsidP="00D9216D">
      <w:pPr>
        <w:pStyle w:val="Listaszerbekezds"/>
        <w:numPr>
          <w:ilvl w:val="0"/>
          <w:numId w:val="2"/>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Ön </w:t>
      </w:r>
      <w:r w:rsidR="00D9216D" w:rsidRPr="00F045BB">
        <w:rPr>
          <w:rFonts w:ascii="Times New Roman" w:eastAsia="Times New Roman" w:hAnsi="Times New Roman" w:cs="Times New Roman"/>
          <w:lang w:eastAsia="hu-HU"/>
        </w:rPr>
        <w:t>tiltakozik az adatkezelése ellen, és nincs elsőbbséget élvező jogszerű ok az adatkezelésre</w:t>
      </w:r>
    </w:p>
    <w:p w:rsidR="00D9216D" w:rsidRPr="00F045BB" w:rsidRDefault="00D9216D" w:rsidP="00D9216D">
      <w:pPr>
        <w:pStyle w:val="Listaszerbekezds"/>
        <w:numPr>
          <w:ilvl w:val="0"/>
          <w:numId w:val="2"/>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személyes adatokat jogellenesen kezelték;</w:t>
      </w:r>
    </w:p>
    <w:p w:rsidR="00D9216D" w:rsidRPr="00F045BB" w:rsidRDefault="00D9216D" w:rsidP="00F6576C">
      <w:pPr>
        <w:pStyle w:val="Listaszerbekezds"/>
        <w:numPr>
          <w:ilvl w:val="0"/>
          <w:numId w:val="2"/>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D9216D" w:rsidRPr="00F045BB" w:rsidRDefault="00D9216D" w:rsidP="00F6576C">
      <w:pPr>
        <w:pStyle w:val="Listaszerbekezds"/>
        <w:numPr>
          <w:ilvl w:val="0"/>
          <w:numId w:val="2"/>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a személyes adatok gyűjtésére </w:t>
      </w:r>
      <w:r w:rsidR="00F6576C" w:rsidRPr="00F045BB">
        <w:rPr>
          <w:rFonts w:ascii="Times New Roman" w:eastAsia="Times New Roman" w:hAnsi="Times New Roman" w:cs="Times New Roman"/>
          <w:lang w:eastAsia="hu-HU"/>
        </w:rPr>
        <w:t>16 éven aluli személy vonatkozásában került sor.</w:t>
      </w:r>
    </w:p>
    <w:p w:rsidR="00D9216D" w:rsidRPr="00F045BB" w:rsidRDefault="00F6576C"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E körben felhívjuk arra a figyelmét, hogy abban az esetben, ha a törlési kérelem a fenti okok valamelyike végett kötelezően teljesítendő, úgy az adatkezelő minden szükséges lépést megtesz annak mihamarabbi és teljes körű törlése érdekében.</w:t>
      </w:r>
    </w:p>
    <w:p w:rsidR="00D9216D" w:rsidRPr="00F045BB" w:rsidRDefault="00F6576C"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Amennyiben azonban </w:t>
      </w:r>
      <w:r w:rsidR="00D9216D" w:rsidRPr="00F045BB">
        <w:rPr>
          <w:rFonts w:ascii="Times New Roman" w:eastAsia="Times New Roman" w:hAnsi="Times New Roman" w:cs="Times New Roman"/>
          <w:lang w:eastAsia="hu-HU"/>
        </w:rPr>
        <w:t>az adatkezelés</w:t>
      </w:r>
      <w:r w:rsidRPr="00F045BB">
        <w:rPr>
          <w:rFonts w:ascii="Times New Roman" w:eastAsia="Times New Roman" w:hAnsi="Times New Roman" w:cs="Times New Roman"/>
          <w:lang w:eastAsia="hu-HU"/>
        </w:rPr>
        <w:t xml:space="preserve"> az alábbi indokokból</w:t>
      </w:r>
      <w:r w:rsidR="00D9216D" w:rsidRPr="00F045BB">
        <w:rPr>
          <w:rFonts w:ascii="Times New Roman" w:eastAsia="Times New Roman" w:hAnsi="Times New Roman" w:cs="Times New Roman"/>
          <w:lang w:eastAsia="hu-HU"/>
        </w:rPr>
        <w:t xml:space="preserve"> szükséges</w:t>
      </w:r>
      <w:r w:rsidRPr="00F045BB">
        <w:rPr>
          <w:rFonts w:ascii="Times New Roman" w:eastAsia="Times New Roman" w:hAnsi="Times New Roman" w:cs="Times New Roman"/>
          <w:lang w:eastAsia="hu-HU"/>
        </w:rPr>
        <w:t>, úgy a törlési kérelem a jogszabályi előírások teljesítése, és nem adatkezelő egyéni döntése alapján kötelező. Ezen esetek az alábbiak:</w:t>
      </w:r>
    </w:p>
    <w:p w:rsidR="00D9216D" w:rsidRPr="00F045BB" w:rsidRDefault="00D9216D" w:rsidP="00F6576C">
      <w:pPr>
        <w:pStyle w:val="Listaszerbekezds"/>
        <w:numPr>
          <w:ilvl w:val="0"/>
          <w:numId w:val="3"/>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véleménynyilvánítás szabadságához és a tájékozódáshoz való jog gyakorlása céljából;</w:t>
      </w:r>
    </w:p>
    <w:p w:rsidR="00D9216D" w:rsidRPr="00F045BB" w:rsidRDefault="00D9216D" w:rsidP="00F6576C">
      <w:pPr>
        <w:pStyle w:val="Listaszerbekezds"/>
        <w:numPr>
          <w:ilvl w:val="0"/>
          <w:numId w:val="3"/>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D9216D" w:rsidRPr="00F045BB" w:rsidRDefault="00D9216D" w:rsidP="00F6576C">
      <w:pPr>
        <w:pStyle w:val="Listaszerbekezds"/>
        <w:numPr>
          <w:ilvl w:val="0"/>
          <w:numId w:val="3"/>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w:t>
      </w:r>
      <w:r w:rsidR="00F6576C" w:rsidRPr="00F045BB">
        <w:rPr>
          <w:rFonts w:ascii="Times New Roman" w:eastAsia="Times New Roman" w:hAnsi="Times New Roman" w:cs="Times New Roman"/>
          <w:lang w:eastAsia="hu-HU"/>
        </w:rPr>
        <w:t>mennyiben az érintett adatok megőrzését</w:t>
      </w:r>
      <w:r w:rsidRPr="00F045BB">
        <w:rPr>
          <w:rFonts w:ascii="Times New Roman" w:eastAsia="Times New Roman" w:hAnsi="Times New Roman" w:cs="Times New Roman"/>
          <w:lang w:eastAsia="hu-HU"/>
        </w:rPr>
        <w:t xml:space="preserve"> népegészségügy területét érintő közérdek </w:t>
      </w:r>
      <w:r w:rsidR="00F6576C" w:rsidRPr="00F045BB">
        <w:rPr>
          <w:rFonts w:ascii="Times New Roman" w:eastAsia="Times New Roman" w:hAnsi="Times New Roman" w:cs="Times New Roman"/>
          <w:lang w:eastAsia="hu-HU"/>
        </w:rPr>
        <w:t>indokolja</w:t>
      </w:r>
      <w:r w:rsidRPr="00F045BB">
        <w:rPr>
          <w:rFonts w:ascii="Times New Roman" w:eastAsia="Times New Roman" w:hAnsi="Times New Roman" w:cs="Times New Roman"/>
          <w:lang w:eastAsia="hu-HU"/>
        </w:rPr>
        <w:t>;</w:t>
      </w:r>
    </w:p>
    <w:p w:rsidR="00D9216D" w:rsidRPr="00F045BB" w:rsidRDefault="00D9216D" w:rsidP="00F6576C">
      <w:pPr>
        <w:pStyle w:val="Listaszerbekezds"/>
        <w:numPr>
          <w:ilvl w:val="0"/>
          <w:numId w:val="3"/>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közérdekű archiválás céljából, tudományos és történelmi kutatási célból vagy statisztikai célból, amennyiben </w:t>
      </w:r>
      <w:r w:rsidR="00F6576C" w:rsidRPr="00F045BB">
        <w:rPr>
          <w:rFonts w:ascii="Times New Roman" w:eastAsia="Times New Roman" w:hAnsi="Times New Roman" w:cs="Times New Roman"/>
          <w:lang w:eastAsia="hu-HU"/>
        </w:rPr>
        <w:t>a törlési</w:t>
      </w:r>
      <w:r w:rsidRPr="00F045BB">
        <w:rPr>
          <w:rFonts w:ascii="Times New Roman" w:eastAsia="Times New Roman" w:hAnsi="Times New Roman" w:cs="Times New Roman"/>
          <w:lang w:eastAsia="hu-HU"/>
        </w:rPr>
        <w:t xml:space="preserve"> jog valószínűsíthetően lehetetlenné tenné vagy komolyan veszélyeztetné ezt az adatkezelést; vagy</w:t>
      </w:r>
    </w:p>
    <w:p w:rsidR="00D9216D" w:rsidRPr="00F045BB" w:rsidRDefault="00D9216D" w:rsidP="00F6576C">
      <w:pPr>
        <w:pStyle w:val="Listaszerbekezds"/>
        <w:numPr>
          <w:ilvl w:val="0"/>
          <w:numId w:val="3"/>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jogi igények előterjesztéséhez, érvényesítéséhez, illetve védelméhez.</w:t>
      </w:r>
    </w:p>
    <w:p w:rsidR="00F6576C" w:rsidRPr="00F045BB" w:rsidRDefault="00F6576C" w:rsidP="00F6576C">
      <w:pPr>
        <w:pStyle w:val="Listaszerbekezds"/>
        <w:shd w:val="clear" w:color="auto" w:fill="FFFFFF"/>
        <w:spacing w:after="150" w:line="240" w:lineRule="auto"/>
        <w:jc w:val="both"/>
        <w:rPr>
          <w:rFonts w:ascii="Times New Roman" w:eastAsia="Times New Roman" w:hAnsi="Times New Roman" w:cs="Times New Roman"/>
          <w:lang w:eastAsia="hu-HU"/>
        </w:rPr>
      </w:pPr>
    </w:p>
    <w:p w:rsidR="00D9216D" w:rsidRPr="00F045BB" w:rsidRDefault="00D9216D" w:rsidP="00D9216D">
      <w:pPr>
        <w:shd w:val="clear" w:color="auto" w:fill="FFFFFF"/>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b/>
          <w:lang w:eastAsia="hu-HU"/>
        </w:rPr>
        <w:t>Az adatkezelés korlátozásához való jog</w:t>
      </w:r>
    </w:p>
    <w:p w:rsidR="00D9216D" w:rsidRPr="00F045BB" w:rsidRDefault="00F6576C"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Ön</w:t>
      </w:r>
      <w:r w:rsidR="00D9216D" w:rsidRPr="00F045BB">
        <w:rPr>
          <w:rFonts w:ascii="Times New Roman" w:eastAsia="Times New Roman" w:hAnsi="Times New Roman" w:cs="Times New Roman"/>
          <w:lang w:eastAsia="hu-HU"/>
        </w:rPr>
        <w:t xml:space="preserve"> jogosult arra, hogy kérésére az adatkezelő korlátozza az adatkezelést, ha az alábbiak valamelyike teljesül:</w:t>
      </w:r>
    </w:p>
    <w:p w:rsidR="00D9216D" w:rsidRPr="00F045BB" w:rsidRDefault="00EA621E"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Ön</w:t>
      </w:r>
      <w:r w:rsidR="00D9216D" w:rsidRPr="00F045BB">
        <w:rPr>
          <w:rFonts w:ascii="Times New Roman" w:eastAsia="Times New Roman" w:hAnsi="Times New Roman" w:cs="Times New Roman"/>
          <w:lang w:eastAsia="hu-HU"/>
        </w:rPr>
        <w:t xml:space="preserve"> vitatja a személyes adatok pontosságát, ez esetben a korlátozás arra az időtartamra vonatkozik, amely lehetővé teszi, hogy az adatkezelő ellenőrizze a személyes adatok pontosságát;</w:t>
      </w:r>
    </w:p>
    <w:p w:rsidR="00D9216D" w:rsidRPr="00F045BB" w:rsidRDefault="00D9216D" w:rsidP="00EA621E">
      <w:pPr>
        <w:pStyle w:val="Listaszerbekezds"/>
        <w:numPr>
          <w:ilvl w:val="0"/>
          <w:numId w:val="4"/>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lastRenderedPageBreak/>
        <w:t xml:space="preserve">az adatkezelés jogellenes, és az érintett ellenzi az adatok törlését, és </w:t>
      </w:r>
      <w:proofErr w:type="gramStart"/>
      <w:r w:rsidRPr="00F045BB">
        <w:rPr>
          <w:rFonts w:ascii="Times New Roman" w:eastAsia="Times New Roman" w:hAnsi="Times New Roman" w:cs="Times New Roman"/>
          <w:lang w:eastAsia="hu-HU"/>
        </w:rPr>
        <w:t>ehelyett</w:t>
      </w:r>
      <w:proofErr w:type="gramEnd"/>
      <w:r w:rsidRPr="00F045BB">
        <w:rPr>
          <w:rFonts w:ascii="Times New Roman" w:eastAsia="Times New Roman" w:hAnsi="Times New Roman" w:cs="Times New Roman"/>
          <w:lang w:eastAsia="hu-HU"/>
        </w:rPr>
        <w:t xml:space="preserve"> kéri azok felhasználásának korlátozását;</w:t>
      </w:r>
    </w:p>
    <w:p w:rsidR="00D9216D" w:rsidRPr="00F045BB" w:rsidRDefault="00D9216D" w:rsidP="00EA621E">
      <w:pPr>
        <w:pStyle w:val="Listaszerbekezds"/>
        <w:numPr>
          <w:ilvl w:val="0"/>
          <w:numId w:val="4"/>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az adatkezelőnek már nincs szüksége a személyes adatokra adatkezelés céljából, de </w:t>
      </w:r>
      <w:r w:rsidR="00EA621E"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igényli azokat jogi igények előterjesztéséhez, érvényesítéséhez vagy védelméhez; vagy</w:t>
      </w:r>
    </w:p>
    <w:p w:rsidR="00D9216D" w:rsidRPr="00F045BB" w:rsidRDefault="00EA621E" w:rsidP="00EA621E">
      <w:pPr>
        <w:pStyle w:val="Listaszerbekezds"/>
        <w:numPr>
          <w:ilvl w:val="0"/>
          <w:numId w:val="4"/>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Ön</w:t>
      </w:r>
      <w:r w:rsidR="00D9216D" w:rsidRPr="00F045BB">
        <w:rPr>
          <w:rFonts w:ascii="Times New Roman" w:eastAsia="Times New Roman" w:hAnsi="Times New Roman" w:cs="Times New Roman"/>
          <w:lang w:eastAsia="hu-HU"/>
        </w:rPr>
        <w:t xml:space="preserve"> tiltakozott az adatkezelés ellen; ez esetben a korlátozás arra az időtartamra vonatkozik, amíg megállapításra nem kerül, hogy az adatkezelő jogos indokai elsőbbséget élveznek-e az </w:t>
      </w:r>
      <w:r w:rsidRPr="00F045BB">
        <w:rPr>
          <w:rFonts w:ascii="Times New Roman" w:eastAsia="Times New Roman" w:hAnsi="Times New Roman" w:cs="Times New Roman"/>
          <w:lang w:eastAsia="hu-HU"/>
        </w:rPr>
        <w:t>Ön</w:t>
      </w:r>
      <w:r w:rsidR="00D9216D" w:rsidRPr="00F045BB">
        <w:rPr>
          <w:rFonts w:ascii="Times New Roman" w:eastAsia="Times New Roman" w:hAnsi="Times New Roman" w:cs="Times New Roman"/>
          <w:lang w:eastAsia="hu-HU"/>
        </w:rPr>
        <w:t xml:space="preserve"> jogos indokaival szemben.</w:t>
      </w:r>
    </w:p>
    <w:p w:rsidR="00D9216D" w:rsidRPr="00F045BB" w:rsidRDefault="00EA621E"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Amennyiben tehát az Ön adatai korlátozás alá esnek</w:t>
      </w:r>
      <w:r w:rsidR="00D9216D" w:rsidRPr="00F045BB">
        <w:rPr>
          <w:rFonts w:ascii="Times New Roman" w:eastAsia="Times New Roman" w:hAnsi="Times New Roman" w:cs="Times New Roman"/>
          <w:lang w:eastAsia="hu-HU"/>
        </w:rPr>
        <w:t xml:space="preserve">, az ilyen személyes adatokat a tárolás kivételével csak az </w:t>
      </w:r>
      <w:r w:rsidRPr="00F045BB">
        <w:rPr>
          <w:rFonts w:ascii="Times New Roman" w:eastAsia="Times New Roman" w:hAnsi="Times New Roman" w:cs="Times New Roman"/>
          <w:lang w:eastAsia="hu-HU"/>
        </w:rPr>
        <w:t>Ön</w:t>
      </w:r>
      <w:r w:rsidR="00D9216D" w:rsidRPr="00F045BB">
        <w:rPr>
          <w:rFonts w:ascii="Times New Roman" w:eastAsia="Times New Roman" w:hAnsi="Times New Roman" w:cs="Times New Roman"/>
          <w:lang w:eastAsia="hu-HU"/>
        </w:rPr>
        <w:t xml:space="preserve"> hozzájárulásával, vagy jogi igények előterjesztéséhez, érvényesítéséhez vagy védelméhez, vagy más természetes vagy jogi személy jogainak védelme érdekében, vagy az Unió, illetve valamely tagállam fontos közérdekéből lehet kezelni.</w:t>
      </w:r>
    </w:p>
    <w:p w:rsidR="00D9216D" w:rsidRPr="00F045BB" w:rsidRDefault="00EA621E"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Amennyiben az adatkezelés korlátozása </w:t>
      </w:r>
      <w:r w:rsidR="00D9216D" w:rsidRPr="00F045BB">
        <w:rPr>
          <w:rFonts w:ascii="Times New Roman" w:eastAsia="Times New Roman" w:hAnsi="Times New Roman" w:cs="Times New Roman"/>
          <w:lang w:eastAsia="hu-HU"/>
        </w:rPr>
        <w:t>feloldás</w:t>
      </w:r>
      <w:r w:rsidRPr="00F045BB">
        <w:rPr>
          <w:rFonts w:ascii="Times New Roman" w:eastAsia="Times New Roman" w:hAnsi="Times New Roman" w:cs="Times New Roman"/>
          <w:lang w:eastAsia="hu-HU"/>
        </w:rPr>
        <w:t>ra kerül, úgy erről előzetesen tájékoztatjuk Önt</w:t>
      </w:r>
      <w:r w:rsidR="00D9216D" w:rsidRPr="00F045BB">
        <w:rPr>
          <w:rFonts w:ascii="Times New Roman" w:eastAsia="Times New Roman" w:hAnsi="Times New Roman" w:cs="Times New Roman"/>
          <w:lang w:eastAsia="hu-HU"/>
        </w:rPr>
        <w:t>.</w:t>
      </w:r>
    </w:p>
    <w:p w:rsidR="00D9216D" w:rsidRPr="00F045BB" w:rsidRDefault="00D9216D" w:rsidP="00D9216D">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w:t>
      </w:r>
      <w:r w:rsidR="00EA621E" w:rsidRPr="00F045BB">
        <w:rPr>
          <w:rFonts w:ascii="Times New Roman" w:eastAsia="Times New Roman" w:hAnsi="Times New Roman" w:cs="Times New Roman"/>
          <w:lang w:eastAsia="hu-HU"/>
        </w:rPr>
        <w:t>z adatkezelő a</w:t>
      </w:r>
      <w:r w:rsidRPr="00F045BB">
        <w:rPr>
          <w:rFonts w:ascii="Times New Roman" w:eastAsia="Times New Roman" w:hAnsi="Times New Roman" w:cs="Times New Roman"/>
          <w:lang w:eastAsia="hu-HU"/>
        </w:rPr>
        <w:t xml:space="preserve"> személyes adatok helyesbítéséhez vagy törléséhez, illetve az adatkezelés korlátozásához kap</w:t>
      </w:r>
      <w:r w:rsidR="00EA621E" w:rsidRPr="00F045BB">
        <w:rPr>
          <w:rFonts w:ascii="Times New Roman" w:eastAsia="Times New Roman" w:hAnsi="Times New Roman" w:cs="Times New Roman"/>
          <w:lang w:eastAsia="hu-HU"/>
        </w:rPr>
        <w:t>csolódóan köteles minden olyan címzettet tájékoztatni, akikkel korábban az adatokat közölte, kivéve, ha ez aránytalan nehézséggel járna.</w:t>
      </w:r>
    </w:p>
    <w:p w:rsidR="00D9216D" w:rsidRPr="00F045BB" w:rsidRDefault="00D9216D" w:rsidP="00D9216D">
      <w:pPr>
        <w:shd w:val="clear" w:color="auto" w:fill="FFFFFF"/>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b/>
          <w:lang w:eastAsia="hu-HU"/>
        </w:rPr>
        <w:t>Az adathordozhatósághoz való jog</w:t>
      </w:r>
    </w:p>
    <w:p w:rsidR="00D9216D" w:rsidRPr="00F045BB" w:rsidRDefault="00EA621E" w:rsidP="00EA621E">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Ön</w:t>
      </w:r>
      <w:r w:rsidR="00D9216D" w:rsidRPr="00F045BB">
        <w:rPr>
          <w:rFonts w:ascii="Times New Roman" w:eastAsia="Times New Roman" w:hAnsi="Times New Roman" w:cs="Times New Roman"/>
          <w:lang w:eastAsia="hu-HU"/>
        </w:rPr>
        <w:t xml:space="preserve"> jogosult arra, hogy </w:t>
      </w:r>
      <w:r w:rsidRPr="00F045BB">
        <w:rPr>
          <w:rFonts w:ascii="Times New Roman" w:eastAsia="Times New Roman" w:hAnsi="Times New Roman" w:cs="Times New Roman"/>
          <w:lang w:eastAsia="hu-HU"/>
        </w:rPr>
        <w:t>az Önre</w:t>
      </w:r>
      <w:r w:rsidR="00D9216D" w:rsidRPr="00F045BB">
        <w:rPr>
          <w:rFonts w:ascii="Times New Roman" w:eastAsia="Times New Roman" w:hAnsi="Times New Roman" w:cs="Times New Roman"/>
          <w:lang w:eastAsia="hu-HU"/>
        </w:rPr>
        <w:t xml:space="preserve"> vonatkozó, </w:t>
      </w:r>
      <w:r w:rsidRPr="00F045BB">
        <w:rPr>
          <w:rFonts w:ascii="Times New Roman" w:eastAsia="Times New Roman" w:hAnsi="Times New Roman" w:cs="Times New Roman"/>
          <w:lang w:eastAsia="hu-HU"/>
        </w:rPr>
        <w:t>és Ön által az</w:t>
      </w:r>
      <w:r w:rsidR="00D9216D" w:rsidRPr="00F045BB">
        <w:rPr>
          <w:rFonts w:ascii="Times New Roman" w:eastAsia="Times New Roman" w:hAnsi="Times New Roman" w:cs="Times New Roman"/>
          <w:lang w:eastAsia="hu-HU"/>
        </w:rPr>
        <w:t xml:space="preserve"> adatkezelő rendelkezés</w:t>
      </w:r>
      <w:r w:rsidRPr="00F045BB">
        <w:rPr>
          <w:rFonts w:ascii="Times New Roman" w:eastAsia="Times New Roman" w:hAnsi="Times New Roman" w:cs="Times New Roman"/>
          <w:lang w:eastAsia="hu-HU"/>
        </w:rPr>
        <w:t>ére bocsátott személyes adatait</w:t>
      </w:r>
      <w:r w:rsidR="00D9216D" w:rsidRPr="00F045BB">
        <w:rPr>
          <w:rFonts w:ascii="Times New Roman" w:eastAsia="Times New Roman" w:hAnsi="Times New Roman" w:cs="Times New Roman"/>
          <w:lang w:eastAsia="hu-HU"/>
        </w:rPr>
        <w:t xml:space="preserve"> tagolt, széles körben használt, géppel olvasható formátumban megkapja, továbbá jogosult arra, hogy ezeket az adatokat egy másik adatkezelőnek továbbítsa</w:t>
      </w:r>
      <w:r w:rsidRPr="00F045BB">
        <w:rPr>
          <w:rFonts w:ascii="Times New Roman" w:eastAsia="Times New Roman" w:hAnsi="Times New Roman" w:cs="Times New Roman"/>
          <w:lang w:eastAsia="hu-HU"/>
        </w:rPr>
        <w:t>, ennek azonban feltétele, hogy Ön mindehhez kifejezetten hozzájárult.</w:t>
      </w:r>
      <w:r w:rsidR="00D9216D" w:rsidRPr="00F045BB">
        <w:rPr>
          <w:rFonts w:ascii="Times New Roman" w:eastAsia="Times New Roman" w:hAnsi="Times New Roman" w:cs="Times New Roman"/>
          <w:lang w:eastAsia="hu-HU"/>
        </w:rPr>
        <w:t xml:space="preserve"> </w:t>
      </w:r>
    </w:p>
    <w:p w:rsidR="00607583" w:rsidRPr="00F045BB" w:rsidRDefault="00607583" w:rsidP="00EA621E">
      <w:pPr>
        <w:shd w:val="clear" w:color="auto" w:fill="FFFFFF"/>
        <w:spacing w:after="150" w:line="240" w:lineRule="auto"/>
        <w:jc w:val="both"/>
        <w:rPr>
          <w:rFonts w:ascii="Times New Roman" w:eastAsia="Times New Roman" w:hAnsi="Times New Roman" w:cs="Times New Roman"/>
          <w:lang w:eastAsia="hu-HU"/>
        </w:rPr>
      </w:pPr>
    </w:p>
    <w:p w:rsidR="007060E2" w:rsidRPr="00F045BB" w:rsidRDefault="00684B77" w:rsidP="00BA5DC4">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lang w:eastAsia="hu-HU"/>
        </w:rPr>
        <w:br/>
      </w:r>
      <w:r w:rsidRPr="00F045BB">
        <w:rPr>
          <w:rFonts w:ascii="Times New Roman" w:eastAsia="Times New Roman" w:hAnsi="Times New Roman" w:cs="Times New Roman"/>
          <w:b/>
          <w:lang w:eastAsia="hu-HU"/>
        </w:rPr>
        <w:t>IV. JOGORVOSLATI LEHETŐSÉGEK</w:t>
      </w:r>
    </w:p>
    <w:p w:rsidR="00EA621E" w:rsidRPr="00F045BB" w:rsidRDefault="00684B77" w:rsidP="007060E2">
      <w:p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lang w:eastAsia="hu-HU"/>
        </w:rPr>
        <w:br/>
      </w:r>
      <w:r w:rsidRPr="00F045BB">
        <w:rPr>
          <w:rFonts w:ascii="Times New Roman" w:eastAsia="Times New Roman" w:hAnsi="Times New Roman" w:cs="Times New Roman"/>
          <w:b/>
          <w:u w:val="single"/>
          <w:lang w:eastAsia="hu-HU"/>
        </w:rPr>
        <w:t>A. Tiltakozás joga</w:t>
      </w:r>
    </w:p>
    <w:p w:rsidR="004649CB" w:rsidRPr="00F045BB" w:rsidRDefault="00684B77" w:rsidP="004649CB">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r>
      <w:r w:rsidR="004649CB" w:rsidRPr="00F045BB">
        <w:rPr>
          <w:rFonts w:ascii="Times New Roman" w:eastAsia="Times New Roman" w:hAnsi="Times New Roman" w:cs="Times New Roman"/>
          <w:lang w:eastAsia="hu-HU"/>
        </w:rPr>
        <w:t xml:space="preserve">Ön jogosult továbbá tiltakozni személyes adatai kezelése ellen, amennyiben bebizonyosodik, hogy sem közérdekű ok, sem egyéb jogszabályban előírt, az adatkezelőre rótt kötelezettség nem írja elő az adatkezelést, úgy kérelmének helyt adva töröljük adatait. Ezúton tájékoztatjuk, hogy direkt marketing céllal egyetlen adatát sem kezeljük. </w:t>
      </w:r>
    </w:p>
    <w:p w:rsidR="00EA621E" w:rsidRPr="00F045BB" w:rsidRDefault="00684B77" w:rsidP="004649CB">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Az adatkezelő a tiltakozást a kérelem benyújtásától számított legrövidebb időn belül, de legfeljebb 15 napon belül megvizsgálja, </w:t>
      </w:r>
      <w:r w:rsidR="00BA5DC4" w:rsidRPr="00F045BB">
        <w:rPr>
          <w:rFonts w:ascii="Times New Roman" w:eastAsia="Times New Roman" w:hAnsi="Times New Roman" w:cs="Times New Roman"/>
          <w:lang w:eastAsia="hu-HU"/>
        </w:rPr>
        <w:t xml:space="preserve">és </w:t>
      </w:r>
      <w:r w:rsidRPr="00F045BB">
        <w:rPr>
          <w:rFonts w:ascii="Times New Roman" w:eastAsia="Times New Roman" w:hAnsi="Times New Roman" w:cs="Times New Roman"/>
          <w:lang w:eastAsia="hu-HU"/>
        </w:rPr>
        <w:t xml:space="preserve">döntést hoz, és döntéséről </w:t>
      </w:r>
      <w:r w:rsidR="00BA5DC4" w:rsidRPr="00F045BB">
        <w:rPr>
          <w:rFonts w:ascii="Times New Roman" w:eastAsia="Times New Roman" w:hAnsi="Times New Roman" w:cs="Times New Roman"/>
          <w:lang w:eastAsia="hu-HU"/>
        </w:rPr>
        <w:t>Önt írásban tájékoztatja.</w:t>
      </w:r>
    </w:p>
    <w:p w:rsidR="00EA621E"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Ha az adatkezelő az </w:t>
      </w:r>
      <w:r w:rsidR="00BA5DC4"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r w:rsidRPr="00F045BB">
        <w:rPr>
          <w:rFonts w:ascii="Times New Roman" w:eastAsia="Times New Roman" w:hAnsi="Times New Roman" w:cs="Times New Roman"/>
          <w:lang w:eastAsia="hu-HU"/>
        </w:rPr>
        <w:br/>
      </w:r>
      <w:r w:rsidRPr="00F045BB">
        <w:rPr>
          <w:rFonts w:ascii="Times New Roman" w:eastAsia="Times New Roman" w:hAnsi="Times New Roman" w:cs="Times New Roman"/>
          <w:lang w:eastAsia="hu-HU"/>
        </w:rPr>
        <w:br/>
        <w:t xml:space="preserve">Ha </w:t>
      </w:r>
      <w:r w:rsidR="00BA5DC4"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az adatkezelő döntésével nem ért egyet, illetve ha az adatkezelő a 15 </w:t>
      </w:r>
      <w:r w:rsidR="00BA5DC4" w:rsidRPr="00F045BB">
        <w:rPr>
          <w:rFonts w:ascii="Times New Roman" w:eastAsia="Times New Roman" w:hAnsi="Times New Roman" w:cs="Times New Roman"/>
          <w:lang w:eastAsia="hu-HU"/>
        </w:rPr>
        <w:t>napos határidőt elmulasztja, Ön</w:t>
      </w:r>
      <w:r w:rsidRPr="00F045BB">
        <w:rPr>
          <w:rFonts w:ascii="Times New Roman" w:eastAsia="Times New Roman" w:hAnsi="Times New Roman" w:cs="Times New Roman"/>
          <w:lang w:eastAsia="hu-HU"/>
        </w:rPr>
        <w:t xml:space="preserve"> a döntés közlésétől, illetve a határidő utolsó napjától számított 30 napon belül - a bírósághoz fordulhat.</w:t>
      </w:r>
    </w:p>
    <w:p w:rsidR="00EA621E"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Az adatkezelő az </w:t>
      </w:r>
      <w:r w:rsidR="00BA5DC4"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adatát nem törölheti, ha az adatkezelést törvény</w:t>
      </w:r>
      <w:r w:rsidR="00BA5DC4" w:rsidRPr="00F045BB">
        <w:rPr>
          <w:rFonts w:ascii="Times New Roman" w:eastAsia="Times New Roman" w:hAnsi="Times New Roman" w:cs="Times New Roman"/>
          <w:lang w:eastAsia="hu-HU"/>
        </w:rPr>
        <w:t xml:space="preserve"> vagy egyéb kötelező jogszabály</w:t>
      </w:r>
      <w:r w:rsidRPr="00F045BB">
        <w:rPr>
          <w:rFonts w:ascii="Times New Roman" w:eastAsia="Times New Roman" w:hAnsi="Times New Roman" w:cs="Times New Roman"/>
          <w:lang w:eastAsia="hu-HU"/>
        </w:rPr>
        <w:t xml:space="preserve"> rendelte el. Az adat azonban nem továbbítható az adatátvevő részére, ha az adatkezelő egyetértett a tiltakozással, vagy a bíróság a tiltakozás jogosságát megállapította.</w:t>
      </w:r>
    </w:p>
    <w:p w:rsidR="00EA621E" w:rsidRPr="00F045BB" w:rsidRDefault="00684B77" w:rsidP="007060E2">
      <w:p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b/>
          <w:u w:val="single"/>
          <w:lang w:eastAsia="hu-HU"/>
        </w:rPr>
        <w:t>B. Bírósági jogérvényesítés</w:t>
      </w:r>
    </w:p>
    <w:p w:rsidR="00BA5DC4"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lastRenderedPageBreak/>
        <w:t>1. Az érintett a</w:t>
      </w:r>
      <w:r w:rsidR="00BA5DC4" w:rsidRPr="00F045BB">
        <w:rPr>
          <w:rFonts w:ascii="Times New Roman" w:eastAsia="Times New Roman" w:hAnsi="Times New Roman" w:cs="Times New Roman"/>
          <w:lang w:eastAsia="hu-HU"/>
        </w:rPr>
        <w:t>z adatkezeléssel kapcsolatos</w:t>
      </w:r>
      <w:r w:rsidRPr="00F045BB">
        <w:rPr>
          <w:rFonts w:ascii="Times New Roman" w:eastAsia="Times New Roman" w:hAnsi="Times New Roman" w:cs="Times New Roman"/>
          <w:lang w:eastAsia="hu-HU"/>
        </w:rPr>
        <w:t xml:space="preserve"> jogainak megsértése esetén az adatkezelő ellen bírósághoz fordulhat. A bíróság az ügyben soron kívül jár el.</w:t>
      </w:r>
    </w:p>
    <w:p w:rsidR="00BA5DC4"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2. Azt, hogy az adatkezelés a jogszabályban foglaltaknak megfelel, az adatkezelő köteles bizonyítani. </w:t>
      </w:r>
      <w:r w:rsidRPr="00F045BB">
        <w:rPr>
          <w:rFonts w:ascii="Times New Roman" w:eastAsia="Times New Roman" w:hAnsi="Times New Roman" w:cs="Times New Roman"/>
          <w:lang w:eastAsia="hu-HU"/>
        </w:rPr>
        <w:br/>
      </w:r>
      <w:r w:rsidRPr="00F045BB">
        <w:rPr>
          <w:rFonts w:ascii="Times New Roman" w:eastAsia="Times New Roman" w:hAnsi="Times New Roman" w:cs="Times New Roman"/>
          <w:lang w:eastAsia="hu-HU"/>
        </w:rPr>
        <w:br/>
        <w:t xml:space="preserve">3. A per elbírálása a törvényszék hatáskörébe tartozik. A per - az </w:t>
      </w:r>
      <w:r w:rsidR="00BA5DC4"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választása szerint - az </w:t>
      </w:r>
      <w:r w:rsidR="00BA5DC4"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lakóhelye vagy tartózkodási helye szerinti törvényszék előtt is megindítható.</w:t>
      </w:r>
    </w:p>
    <w:p w:rsidR="00BA5DC4"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4. A perben fél lehet az is, akinek egyébként nincs perbeli jogképessége. A perbe a Hatóság az érintett pernyertessége érdekében beavatkozhat.</w:t>
      </w:r>
    </w:p>
    <w:p w:rsidR="00BA5DC4"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5. 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w:t>
      </w:r>
    </w:p>
    <w:p w:rsidR="00BA5DC4"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7. A bíróság elrendelheti ítéletének - az adatkezelő azonosító adatainak közzétételével történő - nyilvánosságra hozatalát, ha azt az adatvédelem érdekei és nagyobb számú érintett e törvényben védett jogai megkövetelik.</w:t>
      </w:r>
    </w:p>
    <w:p w:rsidR="00BA5DC4" w:rsidRPr="00F045BB" w:rsidRDefault="00684B77" w:rsidP="007060E2">
      <w:p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b/>
          <w:u w:val="single"/>
          <w:lang w:eastAsia="hu-HU"/>
        </w:rPr>
        <w:t>C. Kártérítés és sérelemdíj</w:t>
      </w:r>
    </w:p>
    <w:p w:rsidR="00BA5DC4"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1. Ha az adatkezelő az </w:t>
      </w:r>
      <w:r w:rsidR="002124D3"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adatainak jogellenes kezelésével vagy az adatbiztonság követelményeinek megszegésével másnak kárt okoz, köteles azt </w:t>
      </w:r>
      <w:r w:rsidR="002124D3" w:rsidRPr="00F045BB">
        <w:rPr>
          <w:rFonts w:ascii="Times New Roman" w:eastAsia="Times New Roman" w:hAnsi="Times New Roman" w:cs="Times New Roman"/>
          <w:lang w:eastAsia="hu-HU"/>
        </w:rPr>
        <w:t xml:space="preserve">Önnek </w:t>
      </w:r>
      <w:r w:rsidRPr="00F045BB">
        <w:rPr>
          <w:rFonts w:ascii="Times New Roman" w:eastAsia="Times New Roman" w:hAnsi="Times New Roman" w:cs="Times New Roman"/>
          <w:lang w:eastAsia="hu-HU"/>
        </w:rPr>
        <w:t>megtéríteni.</w:t>
      </w:r>
    </w:p>
    <w:p w:rsidR="00BA5DC4"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2. Ha az adatkezelő az </w:t>
      </w:r>
      <w:r w:rsidR="002124D3"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adatainak jogellenes kezelésével vagy az adatbiztonság követelményeinek megszegésével az érintett </w:t>
      </w:r>
      <w:r w:rsidR="002124D3" w:rsidRPr="00F045BB">
        <w:rPr>
          <w:rFonts w:ascii="Times New Roman" w:eastAsia="Times New Roman" w:hAnsi="Times New Roman" w:cs="Times New Roman"/>
          <w:lang w:eastAsia="hu-HU"/>
        </w:rPr>
        <w:t xml:space="preserve">személyiségi jogát megsérti, úgy Ön </w:t>
      </w:r>
      <w:r w:rsidRPr="00F045BB">
        <w:rPr>
          <w:rFonts w:ascii="Times New Roman" w:eastAsia="Times New Roman" w:hAnsi="Times New Roman" w:cs="Times New Roman"/>
          <w:lang w:eastAsia="hu-HU"/>
        </w:rPr>
        <w:t>az adatkezelőtől sérelemdíjat követelhet.</w:t>
      </w:r>
    </w:p>
    <w:p w:rsidR="002124D3" w:rsidRPr="00F045BB" w:rsidRDefault="002124D3"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3. Önnel </w:t>
      </w:r>
      <w:r w:rsidR="00684B77" w:rsidRPr="00F045BB">
        <w:rPr>
          <w:rFonts w:ascii="Times New Roman" w:eastAsia="Times New Roman" w:hAnsi="Times New Roman" w:cs="Times New Roman"/>
          <w:lang w:eastAsia="hu-HU"/>
        </w:rPr>
        <w:t xml:space="preserve">szemben az adatkezelő felel az adatfeldolgozó által okozott kárért és az adatkezelő köteles megfizetni </w:t>
      </w:r>
      <w:r w:rsidRPr="00F045BB">
        <w:rPr>
          <w:rFonts w:ascii="Times New Roman" w:eastAsia="Times New Roman" w:hAnsi="Times New Roman" w:cs="Times New Roman"/>
          <w:lang w:eastAsia="hu-HU"/>
        </w:rPr>
        <w:t>Önnek</w:t>
      </w:r>
      <w:r w:rsidR="00684B77" w:rsidRPr="00F045BB">
        <w:rPr>
          <w:rFonts w:ascii="Times New Roman" w:eastAsia="Times New Roman" w:hAnsi="Times New Roman" w:cs="Times New Roman"/>
          <w:lang w:eastAsia="hu-HU"/>
        </w:rPr>
        <w:t xml:space="preserve"> az adatfeldolgozó által okozott személyiségi jogsértés esetén járó sérelemdíjat is. Az adatkezelő mentesül az okozott kárért való felelősség és a sérelemdíj megfizetésének kötelezettsége alól, ha bizonyítja, hogy a kárt vagy az </w:t>
      </w:r>
      <w:r w:rsidRPr="00F045BB">
        <w:rPr>
          <w:rFonts w:ascii="Times New Roman" w:eastAsia="Times New Roman" w:hAnsi="Times New Roman" w:cs="Times New Roman"/>
          <w:lang w:eastAsia="hu-HU"/>
        </w:rPr>
        <w:t>Ön</w:t>
      </w:r>
      <w:r w:rsidR="00684B77" w:rsidRPr="00F045BB">
        <w:rPr>
          <w:rFonts w:ascii="Times New Roman" w:eastAsia="Times New Roman" w:hAnsi="Times New Roman" w:cs="Times New Roman"/>
          <w:lang w:eastAsia="hu-HU"/>
        </w:rPr>
        <w:t xml:space="preserve"> személyiségi jogának sérelmét az adatkezelés körén kívül eső elháríthatatlan ok idézte elő.</w:t>
      </w:r>
      <w:r w:rsidRPr="00F045BB">
        <w:rPr>
          <w:rFonts w:ascii="Times New Roman" w:hAnsi="Times New Roman" w:cs="Times New Roman"/>
          <w:color w:val="000000"/>
          <w:shd w:val="clear" w:color="auto" w:fill="FFFFFF"/>
        </w:rPr>
        <w:t xml:space="preserve"> </w:t>
      </w:r>
      <w:r w:rsidRPr="00F045BB">
        <w:rPr>
          <w:rFonts w:ascii="Times New Roman" w:eastAsia="Times New Roman" w:hAnsi="Times New Roman" w:cs="Times New Roman"/>
          <w:lang w:eastAsia="hu-HU"/>
        </w:rPr>
        <w:t>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w:t>
      </w:r>
      <w:r w:rsidRPr="00F045BB">
        <w:rPr>
          <w:rFonts w:ascii="Times New Roman" w:eastAsia="Times New Roman" w:hAnsi="Times New Roman" w:cs="Times New Roman"/>
          <w:color w:val="000000"/>
          <w:sz w:val="24"/>
          <w:szCs w:val="24"/>
          <w:lang w:eastAsia="hu-HU"/>
        </w:rPr>
        <w:t xml:space="preserve"> </w:t>
      </w:r>
      <w:r w:rsidRPr="00F045BB">
        <w:rPr>
          <w:rFonts w:ascii="Times New Roman" w:eastAsia="Times New Roman" w:hAnsi="Times New Roman" w:cs="Times New Roman"/>
          <w:lang w:eastAsia="hu-HU"/>
        </w:rPr>
        <w:t>Ha több adatkezelő vagy több adatfeldolgozó vagy mind az adatkezelő mind az adatfeldolgozó az előbbiek szerint érintett ugyanabban az adatkezelésben, úgy felelősséggel tartoznak az adatkezelés által okozott károkért, minden egyes adatkezelő vagy adatfeldolgozó az érintett tényleges kártérítésének biztosítása érdekében egyetemleges felelősséggel tartozik a teljes kárért.</w:t>
      </w:r>
    </w:p>
    <w:p w:rsidR="00BA5DC4" w:rsidRPr="00F045BB" w:rsidRDefault="00684B77"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4. Nem kell megtéríteni a kárt és nem követelhető a sérelemdíj annyiban, amennyiben a kár a károsult vagy a személyiségi jog megsértésével okozott jogsérelem az </w:t>
      </w:r>
      <w:r w:rsidR="002124D3"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szándékos vagy súlyosan gondatlan magatartásából származott.</w:t>
      </w:r>
    </w:p>
    <w:p w:rsidR="002124D3" w:rsidRPr="00F045BB" w:rsidRDefault="002124D3" w:rsidP="007060E2">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5. Kártérítés iránti kérelmet minden esetben csak bírósági úton lehet érvényesíteni.</w:t>
      </w:r>
    </w:p>
    <w:p w:rsidR="00BA5DC4" w:rsidRPr="00F045BB" w:rsidRDefault="00684B77" w:rsidP="007060E2">
      <w:p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b/>
          <w:u w:val="single"/>
          <w:lang w:eastAsia="hu-HU"/>
        </w:rPr>
        <w:t>Adatvédelmi hatósági eljárás</w:t>
      </w:r>
    </w:p>
    <w:p w:rsidR="002124D3" w:rsidRPr="00F045BB" w:rsidRDefault="002124D3" w:rsidP="002124D3">
      <w:pPr>
        <w:shd w:val="clear" w:color="auto" w:fill="FFFFFF"/>
        <w:spacing w:before="240" w:after="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Önnek joga van továbbá a felügyeleti szervhez panasszal fordulni, amennyiben úgy gondolja, hogy az adatkezelésre jogellenesen kerül sor. </w:t>
      </w:r>
    </w:p>
    <w:p w:rsidR="002124D3" w:rsidRPr="00F045BB" w:rsidRDefault="00684B77" w:rsidP="002124D3">
      <w:pPr>
        <w:shd w:val="clear" w:color="auto" w:fill="FFFFFF"/>
        <w:spacing w:after="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Panasszal a Nemzeti Adatvédelmi és Információszabadság Hatóságnál lehet élni:</w:t>
      </w:r>
    </w:p>
    <w:p w:rsidR="00BA5DC4" w:rsidRPr="00F045BB" w:rsidRDefault="00684B77" w:rsidP="002124D3">
      <w:pPr>
        <w:shd w:val="clear" w:color="auto" w:fill="FFFFFF"/>
        <w:spacing w:after="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Név: Nemzeti Adatvédelmi és Információszabadság Hatóság</w:t>
      </w:r>
    </w:p>
    <w:p w:rsidR="00BA5DC4" w:rsidRPr="00F045BB" w:rsidRDefault="00684B77" w:rsidP="002124D3">
      <w:pPr>
        <w:shd w:val="clear" w:color="auto" w:fill="FFFFFF"/>
        <w:spacing w:after="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Székhely: 1125 Budapest, Szilágyi Erzsébet fasor 22/C.</w:t>
      </w:r>
    </w:p>
    <w:p w:rsidR="00BA5DC4" w:rsidRPr="00F045BB" w:rsidRDefault="00684B77" w:rsidP="002124D3">
      <w:pPr>
        <w:shd w:val="clear" w:color="auto" w:fill="FFFFFF"/>
        <w:spacing w:after="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lastRenderedPageBreak/>
        <w:br/>
        <w:t>Levelezési cím: 1530 Budapest, Pf.: 5.</w:t>
      </w:r>
    </w:p>
    <w:p w:rsidR="00BA5DC4" w:rsidRPr="00F045BB" w:rsidRDefault="00684B77" w:rsidP="002124D3">
      <w:pPr>
        <w:shd w:val="clear" w:color="auto" w:fill="FFFFFF"/>
        <w:spacing w:after="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Telefon: 06.1.391.1400</w:t>
      </w:r>
    </w:p>
    <w:p w:rsidR="00BA5DC4" w:rsidRPr="00F045BB" w:rsidRDefault="00684B77" w:rsidP="002124D3">
      <w:pPr>
        <w:shd w:val="clear" w:color="auto" w:fill="FFFFFF"/>
        <w:spacing w:after="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Fax: 06.1.391.1410</w:t>
      </w:r>
    </w:p>
    <w:p w:rsidR="00BA5DC4" w:rsidRPr="00F045BB" w:rsidRDefault="00684B77" w:rsidP="002124D3">
      <w:pPr>
        <w:shd w:val="clear" w:color="auto" w:fill="FFFFFF"/>
        <w:spacing w:after="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 xml:space="preserve">E-mail: </w:t>
      </w:r>
      <w:hyperlink r:id="rId11" w:history="1">
        <w:r w:rsidR="00BA5DC4" w:rsidRPr="00F045BB">
          <w:rPr>
            <w:rStyle w:val="Hiperhivatkozs"/>
            <w:rFonts w:ascii="Times New Roman" w:eastAsia="Times New Roman" w:hAnsi="Times New Roman" w:cs="Times New Roman"/>
            <w:lang w:eastAsia="hu-HU"/>
          </w:rPr>
          <w:t>ugyfelszolgalat@naih.hu</w:t>
        </w:r>
      </w:hyperlink>
    </w:p>
    <w:p w:rsidR="00BA5DC4" w:rsidRPr="00F045BB" w:rsidRDefault="00684B77" w:rsidP="002124D3">
      <w:pPr>
        <w:shd w:val="clear" w:color="auto" w:fill="FFFFFF"/>
        <w:spacing w:after="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 xml:space="preserve">Honlap: </w:t>
      </w:r>
      <w:hyperlink r:id="rId12" w:history="1">
        <w:r w:rsidR="00BA5DC4" w:rsidRPr="00F045BB">
          <w:rPr>
            <w:rStyle w:val="Hiperhivatkozs"/>
            <w:rFonts w:ascii="Times New Roman" w:eastAsia="Times New Roman" w:hAnsi="Times New Roman" w:cs="Times New Roman"/>
            <w:lang w:eastAsia="hu-HU"/>
          </w:rPr>
          <w:t>http://www.naih.hu</w:t>
        </w:r>
      </w:hyperlink>
    </w:p>
    <w:p w:rsidR="002124D3" w:rsidRPr="00F045BB" w:rsidRDefault="002124D3" w:rsidP="002124D3">
      <w:pPr>
        <w:shd w:val="clear" w:color="auto" w:fill="FFFFFF"/>
        <w:spacing w:after="150" w:line="240" w:lineRule="auto"/>
        <w:jc w:val="both"/>
        <w:rPr>
          <w:rFonts w:ascii="Times New Roman" w:eastAsia="Times New Roman" w:hAnsi="Times New Roman" w:cs="Times New Roman"/>
          <w:lang w:eastAsia="hu-HU"/>
        </w:rPr>
      </w:pPr>
    </w:p>
    <w:p w:rsidR="00684B77" w:rsidRPr="00F045BB" w:rsidRDefault="00684B77" w:rsidP="002124D3">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b/>
          <w:lang w:eastAsia="hu-HU"/>
        </w:rPr>
        <w:t>V. AZ ADATKEZELÉS BIZTONSÁGA</w:t>
      </w:r>
    </w:p>
    <w:p w:rsidR="002835F9" w:rsidRPr="00F045BB" w:rsidRDefault="002835F9" w:rsidP="002124D3">
      <w:pPr>
        <w:shd w:val="clear" w:color="auto" w:fill="FFFFFF"/>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b/>
          <w:lang w:eastAsia="hu-HU"/>
        </w:rPr>
        <w:t>Az adatkezelő által az adatbiztonság érdekében megtett intézkedések</w:t>
      </w:r>
    </w:p>
    <w:p w:rsidR="002124D3"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1. A </w:t>
      </w:r>
      <w:r w:rsidR="00BE6130" w:rsidRPr="00F045BB">
        <w:rPr>
          <w:rFonts w:ascii="Times New Roman" w:eastAsia="Times New Roman" w:hAnsi="Times New Roman" w:cs="Times New Roman"/>
          <w:lang w:eastAsia="hu-HU"/>
        </w:rPr>
        <w:t xml:space="preserve">honlapon keresztül, valamint e-mailen, </w:t>
      </w:r>
      <w:r w:rsidR="00F045BB" w:rsidRPr="00F045BB">
        <w:rPr>
          <w:rFonts w:ascii="Times New Roman" w:eastAsia="Times New Roman" w:hAnsi="Times New Roman" w:cs="Times New Roman"/>
          <w:lang w:eastAsia="hu-HU"/>
        </w:rPr>
        <w:t>vagy személyesen megadott és a KISS ÜGYVÉDI IRODÁK TÁRSULÁS tagjai</w:t>
      </w:r>
      <w:r w:rsidR="00BE6130" w:rsidRPr="00F045BB">
        <w:rPr>
          <w:rFonts w:ascii="Times New Roman" w:eastAsia="Times New Roman" w:hAnsi="Times New Roman" w:cs="Times New Roman"/>
          <w:lang w:eastAsia="hu-HU"/>
        </w:rPr>
        <w:t xml:space="preserve"> </w:t>
      </w:r>
      <w:r w:rsidRPr="00F045BB">
        <w:rPr>
          <w:rFonts w:ascii="Times New Roman" w:eastAsia="Times New Roman" w:hAnsi="Times New Roman" w:cs="Times New Roman"/>
          <w:lang w:eastAsia="hu-HU"/>
        </w:rPr>
        <w:t xml:space="preserve">által kezelt adatok az adatkezelő </w:t>
      </w:r>
      <w:r w:rsidR="00BE6130" w:rsidRPr="00F045BB">
        <w:rPr>
          <w:rFonts w:ascii="Times New Roman" w:eastAsia="Times New Roman" w:hAnsi="Times New Roman" w:cs="Times New Roman"/>
          <w:lang w:eastAsia="hu-HU"/>
        </w:rPr>
        <w:t>székhelyén</w:t>
      </w:r>
      <w:r w:rsidRPr="00F045BB">
        <w:rPr>
          <w:rFonts w:ascii="Times New Roman" w:eastAsia="Times New Roman" w:hAnsi="Times New Roman" w:cs="Times New Roman"/>
          <w:lang w:eastAsia="hu-HU"/>
        </w:rPr>
        <w:t xml:space="preserve">, illetve </w:t>
      </w:r>
      <w:r w:rsidR="00BE6130" w:rsidRPr="00F045BB">
        <w:rPr>
          <w:rFonts w:ascii="Times New Roman" w:eastAsia="Times New Roman" w:hAnsi="Times New Roman" w:cs="Times New Roman"/>
          <w:lang w:eastAsia="hu-HU"/>
        </w:rPr>
        <w:t>adattovábbítás esetén az</w:t>
      </w:r>
      <w:r w:rsidRPr="00F045BB">
        <w:rPr>
          <w:rFonts w:ascii="Times New Roman" w:eastAsia="Times New Roman" w:hAnsi="Times New Roman" w:cs="Times New Roman"/>
          <w:lang w:eastAsia="hu-HU"/>
        </w:rPr>
        <w:t xml:space="preserve"> adatfeldolgozó székhelyén kerülnek megőrzésre.</w:t>
      </w:r>
    </w:p>
    <w:p w:rsidR="002124D3"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2. Az adatkezelő az adatkezelési műveleteket </w:t>
      </w:r>
      <w:r w:rsidR="002124D3" w:rsidRPr="00F045BB">
        <w:rPr>
          <w:rFonts w:ascii="Times New Roman" w:eastAsia="Times New Roman" w:hAnsi="Times New Roman" w:cs="Times New Roman"/>
          <w:lang w:eastAsia="hu-HU"/>
        </w:rPr>
        <w:t xml:space="preserve">mindenkor </w:t>
      </w:r>
      <w:r w:rsidRPr="00F045BB">
        <w:rPr>
          <w:rFonts w:ascii="Times New Roman" w:eastAsia="Times New Roman" w:hAnsi="Times New Roman" w:cs="Times New Roman"/>
          <w:lang w:eastAsia="hu-HU"/>
        </w:rPr>
        <w:t xml:space="preserve">úgy tervezi </w:t>
      </w:r>
      <w:r w:rsidR="00BE6130" w:rsidRPr="00F045BB">
        <w:rPr>
          <w:rFonts w:ascii="Times New Roman" w:eastAsia="Times New Roman" w:hAnsi="Times New Roman" w:cs="Times New Roman"/>
          <w:lang w:eastAsia="hu-HU"/>
        </w:rPr>
        <w:t xml:space="preserve">meg </w:t>
      </w:r>
      <w:r w:rsidRPr="00F045BB">
        <w:rPr>
          <w:rFonts w:ascii="Times New Roman" w:eastAsia="Times New Roman" w:hAnsi="Times New Roman" w:cs="Times New Roman"/>
          <w:lang w:eastAsia="hu-HU"/>
        </w:rPr>
        <w:t xml:space="preserve">és </w:t>
      </w:r>
      <w:r w:rsidR="00BE6130" w:rsidRPr="00F045BB">
        <w:rPr>
          <w:rFonts w:ascii="Times New Roman" w:eastAsia="Times New Roman" w:hAnsi="Times New Roman" w:cs="Times New Roman"/>
          <w:lang w:eastAsia="hu-HU"/>
        </w:rPr>
        <w:t xml:space="preserve">hajtja </w:t>
      </w:r>
      <w:r w:rsidRPr="00F045BB">
        <w:rPr>
          <w:rFonts w:ascii="Times New Roman" w:eastAsia="Times New Roman" w:hAnsi="Times New Roman" w:cs="Times New Roman"/>
          <w:lang w:eastAsia="hu-HU"/>
        </w:rPr>
        <w:t xml:space="preserve">végre, hogy az </w:t>
      </w:r>
      <w:r w:rsidR="002124D3" w:rsidRPr="00F045BB">
        <w:rPr>
          <w:rFonts w:ascii="Times New Roman" w:eastAsia="Times New Roman" w:hAnsi="Times New Roman" w:cs="Times New Roman"/>
          <w:lang w:eastAsia="hu-HU"/>
        </w:rPr>
        <w:t>Ön</w:t>
      </w:r>
      <w:r w:rsidRPr="00F045BB">
        <w:rPr>
          <w:rFonts w:ascii="Times New Roman" w:eastAsia="Times New Roman" w:hAnsi="Times New Roman" w:cs="Times New Roman"/>
          <w:lang w:eastAsia="hu-HU"/>
        </w:rPr>
        <w:t xml:space="preserve"> magánszférájának védelmét</w:t>
      </w:r>
      <w:r w:rsidR="00BE6130" w:rsidRPr="00F045BB">
        <w:rPr>
          <w:rFonts w:ascii="Times New Roman" w:eastAsia="Times New Roman" w:hAnsi="Times New Roman" w:cs="Times New Roman"/>
          <w:lang w:eastAsia="hu-HU"/>
        </w:rPr>
        <w:t xml:space="preserve"> biztosítja</w:t>
      </w:r>
      <w:r w:rsidRPr="00F045BB">
        <w:rPr>
          <w:rFonts w:ascii="Times New Roman" w:eastAsia="Times New Roman" w:hAnsi="Times New Roman" w:cs="Times New Roman"/>
          <w:lang w:eastAsia="hu-HU"/>
        </w:rPr>
        <w:t>.</w:t>
      </w:r>
    </w:p>
    <w:p w:rsidR="002124D3"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3. Az </w:t>
      </w:r>
      <w:r w:rsidR="002124D3" w:rsidRPr="00F045BB">
        <w:rPr>
          <w:rFonts w:ascii="Times New Roman" w:eastAsia="Times New Roman" w:hAnsi="Times New Roman" w:cs="Times New Roman"/>
          <w:lang w:eastAsia="hu-HU"/>
        </w:rPr>
        <w:t>adatkezelő minden szükséges intézkedést megtesz annak érdekében, hogy</w:t>
      </w:r>
      <w:r w:rsidRPr="00F045BB">
        <w:rPr>
          <w:rFonts w:ascii="Times New Roman" w:eastAsia="Times New Roman" w:hAnsi="Times New Roman" w:cs="Times New Roman"/>
          <w:lang w:eastAsia="hu-HU"/>
        </w:rPr>
        <w:t xml:space="preserve"> </w:t>
      </w:r>
      <w:r w:rsidR="002124D3" w:rsidRPr="00F045BB">
        <w:rPr>
          <w:rFonts w:ascii="Times New Roman" w:eastAsia="Times New Roman" w:hAnsi="Times New Roman" w:cs="Times New Roman"/>
          <w:lang w:eastAsia="hu-HU"/>
        </w:rPr>
        <w:t xml:space="preserve">megakadályozza, hogy az általa kezelt adatokhoz </w:t>
      </w:r>
      <w:r w:rsidRPr="00F045BB">
        <w:rPr>
          <w:rFonts w:ascii="Times New Roman" w:eastAsia="Times New Roman" w:hAnsi="Times New Roman" w:cs="Times New Roman"/>
          <w:lang w:eastAsia="hu-HU"/>
        </w:rPr>
        <w:t>jogosulatlan</w:t>
      </w:r>
      <w:r w:rsidR="002124D3" w:rsidRPr="00F045BB">
        <w:rPr>
          <w:rFonts w:ascii="Times New Roman" w:eastAsia="Times New Roman" w:hAnsi="Times New Roman" w:cs="Times New Roman"/>
          <w:lang w:eastAsia="hu-HU"/>
        </w:rPr>
        <w:t>ul</w:t>
      </w:r>
      <w:r w:rsidRPr="00F045BB">
        <w:rPr>
          <w:rFonts w:ascii="Times New Roman" w:eastAsia="Times New Roman" w:hAnsi="Times New Roman" w:cs="Times New Roman"/>
          <w:lang w:eastAsia="hu-HU"/>
        </w:rPr>
        <w:t xml:space="preserve"> hozzáfér</w:t>
      </w:r>
      <w:r w:rsidR="002124D3" w:rsidRPr="00F045BB">
        <w:rPr>
          <w:rFonts w:ascii="Times New Roman" w:eastAsia="Times New Roman" w:hAnsi="Times New Roman" w:cs="Times New Roman"/>
          <w:lang w:eastAsia="hu-HU"/>
        </w:rPr>
        <w:t>jenek, megváltoztassák azt</w:t>
      </w:r>
      <w:r w:rsidRPr="00F045BB">
        <w:rPr>
          <w:rFonts w:ascii="Times New Roman" w:eastAsia="Times New Roman" w:hAnsi="Times New Roman" w:cs="Times New Roman"/>
          <w:lang w:eastAsia="hu-HU"/>
        </w:rPr>
        <w:t>, továbbíts</w:t>
      </w:r>
      <w:r w:rsidR="002124D3" w:rsidRPr="00F045BB">
        <w:rPr>
          <w:rFonts w:ascii="Times New Roman" w:eastAsia="Times New Roman" w:hAnsi="Times New Roman" w:cs="Times New Roman"/>
          <w:lang w:eastAsia="hu-HU"/>
        </w:rPr>
        <w:t>ák azt</w:t>
      </w:r>
      <w:r w:rsidRPr="00F045BB">
        <w:rPr>
          <w:rFonts w:ascii="Times New Roman" w:eastAsia="Times New Roman" w:hAnsi="Times New Roman" w:cs="Times New Roman"/>
          <w:lang w:eastAsia="hu-HU"/>
        </w:rPr>
        <w:t xml:space="preserve">, </w:t>
      </w:r>
      <w:r w:rsidR="002124D3" w:rsidRPr="00F045BB">
        <w:rPr>
          <w:rFonts w:ascii="Times New Roman" w:eastAsia="Times New Roman" w:hAnsi="Times New Roman" w:cs="Times New Roman"/>
          <w:lang w:eastAsia="hu-HU"/>
        </w:rPr>
        <w:t xml:space="preserve">azt </w:t>
      </w:r>
      <w:r w:rsidRPr="00F045BB">
        <w:rPr>
          <w:rFonts w:ascii="Times New Roman" w:eastAsia="Times New Roman" w:hAnsi="Times New Roman" w:cs="Times New Roman"/>
          <w:lang w:eastAsia="hu-HU"/>
        </w:rPr>
        <w:t xml:space="preserve">nyilvánosságra </w:t>
      </w:r>
      <w:r w:rsidR="002124D3" w:rsidRPr="00F045BB">
        <w:rPr>
          <w:rFonts w:ascii="Times New Roman" w:eastAsia="Times New Roman" w:hAnsi="Times New Roman" w:cs="Times New Roman"/>
          <w:lang w:eastAsia="hu-HU"/>
        </w:rPr>
        <w:t>hozzák, töröljék vagy megsemmisíts</w:t>
      </w:r>
      <w:r w:rsidR="00607583" w:rsidRPr="00F045BB">
        <w:rPr>
          <w:rFonts w:ascii="Times New Roman" w:eastAsia="Times New Roman" w:hAnsi="Times New Roman" w:cs="Times New Roman"/>
          <w:lang w:eastAsia="hu-HU"/>
        </w:rPr>
        <w:t>é</w:t>
      </w:r>
      <w:r w:rsidR="002124D3" w:rsidRPr="00F045BB">
        <w:rPr>
          <w:rFonts w:ascii="Times New Roman" w:eastAsia="Times New Roman" w:hAnsi="Times New Roman" w:cs="Times New Roman"/>
          <w:lang w:eastAsia="hu-HU"/>
        </w:rPr>
        <w:t>k</w:t>
      </w:r>
      <w:r w:rsidRPr="00F045BB">
        <w:rPr>
          <w:rFonts w:ascii="Times New Roman" w:eastAsia="Times New Roman" w:hAnsi="Times New Roman" w:cs="Times New Roman"/>
          <w:lang w:eastAsia="hu-HU"/>
        </w:rPr>
        <w:t>, valamint a véletlen megsemmisülés és sérülés, továbbá az alkalmazott technika megváltozásából fakadó hozzáférhetetlenné válás ellen.</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4. A különböző nyilvántartásokban elektronikusan kezelt adatállományok védelme érdekében megfelelő technikai megoldással az adatkezelő biztosítja, hogy a nyilvántartásokban tárolt adatok – kivéve, ha azt </w:t>
      </w:r>
      <w:r w:rsidR="002835F9" w:rsidRPr="00F045BB">
        <w:rPr>
          <w:rFonts w:ascii="Times New Roman" w:eastAsia="Times New Roman" w:hAnsi="Times New Roman" w:cs="Times New Roman"/>
          <w:lang w:eastAsia="hu-HU"/>
        </w:rPr>
        <w:t>jogszabály</w:t>
      </w:r>
      <w:r w:rsidRPr="00F045BB">
        <w:rPr>
          <w:rFonts w:ascii="Times New Roman" w:eastAsia="Times New Roman" w:hAnsi="Times New Roman" w:cs="Times New Roman"/>
          <w:lang w:eastAsia="hu-HU"/>
        </w:rPr>
        <w:t xml:space="preserve"> lehetővé teszi - közvetlenül ne l</w:t>
      </w:r>
      <w:r w:rsidR="002835F9" w:rsidRPr="00F045BB">
        <w:rPr>
          <w:rFonts w:ascii="Times New Roman" w:eastAsia="Times New Roman" w:hAnsi="Times New Roman" w:cs="Times New Roman"/>
          <w:lang w:eastAsia="hu-HU"/>
        </w:rPr>
        <w:t xml:space="preserve">egyenek összekapcsolhatók és Önökhöz </w:t>
      </w:r>
      <w:r w:rsidRPr="00F045BB">
        <w:rPr>
          <w:rFonts w:ascii="Times New Roman" w:eastAsia="Times New Roman" w:hAnsi="Times New Roman" w:cs="Times New Roman"/>
          <w:lang w:eastAsia="hu-HU"/>
        </w:rPr>
        <w:t>rendelhetők.</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5. A személyes adatok automatizált feldolgozása során az adatkezelő és az adatfeldolgozó további intézkedésekkel biztosítja</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proofErr w:type="gramStart"/>
      <w:r w:rsidRPr="00F045BB">
        <w:rPr>
          <w:rFonts w:ascii="Times New Roman" w:eastAsia="Times New Roman" w:hAnsi="Times New Roman" w:cs="Times New Roman"/>
          <w:lang w:eastAsia="hu-HU"/>
        </w:rPr>
        <w:t>a</w:t>
      </w:r>
      <w:proofErr w:type="gramEnd"/>
      <w:r w:rsidRPr="00F045BB">
        <w:rPr>
          <w:rFonts w:ascii="Times New Roman" w:eastAsia="Times New Roman" w:hAnsi="Times New Roman" w:cs="Times New Roman"/>
          <w:lang w:eastAsia="hu-HU"/>
        </w:rPr>
        <w:t>) a jogosulatlan adatbevitel megakadályozását;</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b) az automatikus adatfeldolgozó rendszerek jogosulatlan személyek általi, adatátviteli berendezés segítségével történő használatának megakadályozását;</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c) annak ellenőrizhetőségét és megállapíthatóságát, hogy a személyes adatokat adatátviteli berendezés alkalmazásával mely szerveknek továbbították vagy továbbíthatják;</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d) annak ellenőrizhetőségét és megállapíthatóságát, hogy mely személyes adatokat, mikor és ki vitte be az automatikus adatfeldolgozó rendszerekbe;</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proofErr w:type="gramStart"/>
      <w:r w:rsidRPr="00F045BB">
        <w:rPr>
          <w:rFonts w:ascii="Times New Roman" w:eastAsia="Times New Roman" w:hAnsi="Times New Roman" w:cs="Times New Roman"/>
          <w:lang w:eastAsia="hu-HU"/>
        </w:rPr>
        <w:t>e</w:t>
      </w:r>
      <w:proofErr w:type="gramEnd"/>
      <w:r w:rsidRPr="00F045BB">
        <w:rPr>
          <w:rFonts w:ascii="Times New Roman" w:eastAsia="Times New Roman" w:hAnsi="Times New Roman" w:cs="Times New Roman"/>
          <w:lang w:eastAsia="hu-HU"/>
        </w:rPr>
        <w:t>) a telepített rendszerek üzemzavar esetén történő helyreállíthatóságát és</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proofErr w:type="gramStart"/>
      <w:r w:rsidRPr="00F045BB">
        <w:rPr>
          <w:rFonts w:ascii="Times New Roman" w:eastAsia="Times New Roman" w:hAnsi="Times New Roman" w:cs="Times New Roman"/>
          <w:lang w:eastAsia="hu-HU"/>
        </w:rPr>
        <w:t>f</w:t>
      </w:r>
      <w:proofErr w:type="gramEnd"/>
      <w:r w:rsidRPr="00F045BB">
        <w:rPr>
          <w:rFonts w:ascii="Times New Roman" w:eastAsia="Times New Roman" w:hAnsi="Times New Roman" w:cs="Times New Roman"/>
          <w:lang w:eastAsia="hu-HU"/>
        </w:rPr>
        <w:t>) azt, hogy az automatizált feldolgozás során fellépő hibákról jelentés készüljön.</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6. Az adatkezelőnek és az adatfeldolgozónak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br/>
        <w:t xml:space="preserve">7. Mind az adatkezelő, mind az adatfeldolgozó az adatokat megfelelő intézkedésekkel védi különösen a jogosulatlan hozzáférés, megváltoztatás, továbbítás, nyilvánosságra hozatal, törlés vagy </w:t>
      </w:r>
      <w:r w:rsidRPr="00F045BB">
        <w:rPr>
          <w:rFonts w:ascii="Times New Roman" w:eastAsia="Times New Roman" w:hAnsi="Times New Roman" w:cs="Times New Roman"/>
          <w:lang w:eastAsia="hu-HU"/>
        </w:rPr>
        <w:lastRenderedPageBreak/>
        <w:t>megsemmisítés, valamint a véletlen megsemmisülés, sérülés, továbbá az alkalmazott technika megváltozásából fakadó hozzáférhetetlenné válás ellen.</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8. Az adatkezelő és az adatfeldolgozó különböző nyilvántartásaiban elektronikusan kezelt adatállományok védelme érdekében megfelelő technikai megoldással biztosítja, hogy a tárolt adatok – kivéve, ha azt törvény lehetővé teszi – közvetlenül ne legyenek összekapcsolhatók és az érintetthez rendelhetők. </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9. Az adatkezelő és az adatfeldolgozó a technika mindenkori fejlettségére tekintettel olyan műszaki, szervezési és szervezeti intézkedésekkel gondoskodik az adatkezelés biztonságának védelméről, amely az adatkezeléssel kapcsolatban jelentkező kockázatoknak megfelelő védelmi szintet nyújt.</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10. Az adatkezelő és az adatfeldolgozó az adatkezelés során megőrzi</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o a titkosságot: megvédi az információt, hogy csak az férhessen hozzá, aki erre jogosult;</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o a sértetlenséget: megvédi az információnak és a feldolgozás módszerének a pontosságát és teljességét;</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o a rendelkezésre állást: gondoskodik arról, hogy amikor a jogosult használónak szüksége van rá, valóban hozzá tudjon férni a kívánt információhoz, és rendelkezésre álljanak az ezzel kapcsolatos eszközök.</w:t>
      </w:r>
    </w:p>
    <w:p w:rsidR="002835F9" w:rsidRPr="00F045BB" w:rsidRDefault="00BE6130"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11. Az adatkezelő és az adatfeldolgozó az adatok védelme érdekében a papír alapú adathordozót zárható szobában és iratszekrényben őrzi, számítógépeit csak a hozzáférésre jogosult által ismert felhasználói névvel és jelszóval védi, vírusirtót, tűzfalat alkalmaz, </w:t>
      </w:r>
      <w:proofErr w:type="spellStart"/>
      <w:r w:rsidRPr="00F045BB">
        <w:rPr>
          <w:rFonts w:ascii="Times New Roman" w:eastAsia="Times New Roman" w:hAnsi="Times New Roman" w:cs="Times New Roman"/>
          <w:lang w:eastAsia="hu-HU"/>
        </w:rPr>
        <w:t>WiFi</w:t>
      </w:r>
      <w:proofErr w:type="spellEnd"/>
      <w:r w:rsidRPr="00F045BB">
        <w:rPr>
          <w:rFonts w:ascii="Times New Roman" w:eastAsia="Times New Roman" w:hAnsi="Times New Roman" w:cs="Times New Roman"/>
          <w:lang w:eastAsia="hu-HU"/>
        </w:rPr>
        <w:t xml:space="preserve"> hálózata pedig WPA2-PSK titkosítással látja el.</w:t>
      </w:r>
    </w:p>
    <w:p w:rsidR="002835F9" w:rsidRPr="00F045BB" w:rsidRDefault="002835F9" w:rsidP="002124D3">
      <w:pPr>
        <w:shd w:val="clear" w:color="auto" w:fill="FFFFFF"/>
        <w:spacing w:after="150" w:line="240" w:lineRule="auto"/>
        <w:jc w:val="both"/>
        <w:rPr>
          <w:rFonts w:ascii="Times New Roman" w:eastAsia="Times New Roman" w:hAnsi="Times New Roman" w:cs="Times New Roman"/>
          <w:b/>
          <w:lang w:eastAsia="hu-HU"/>
        </w:rPr>
      </w:pPr>
      <w:r w:rsidRPr="00F045BB">
        <w:rPr>
          <w:rFonts w:ascii="Times New Roman" w:eastAsia="Times New Roman" w:hAnsi="Times New Roman" w:cs="Times New Roman"/>
          <w:b/>
          <w:lang w:eastAsia="hu-HU"/>
        </w:rPr>
        <w:t>Adatvédelmi incidens</w:t>
      </w:r>
    </w:p>
    <w:p w:rsidR="002835F9" w:rsidRPr="00F045BB" w:rsidRDefault="002835F9" w:rsidP="002835F9">
      <w:pPr>
        <w:shd w:val="clear" w:color="auto" w:fill="FFFFFF"/>
        <w:spacing w:after="150" w:line="240" w:lineRule="auto"/>
        <w:jc w:val="both"/>
        <w:rPr>
          <w:rFonts w:ascii="Times New Roman" w:eastAsia="Times New Roman" w:hAnsi="Times New Roman" w:cs="Times New Roman"/>
          <w:i/>
          <w:iCs/>
          <w:lang w:eastAsia="hu-HU"/>
        </w:rPr>
      </w:pPr>
      <w:r w:rsidRPr="00F045BB">
        <w:rPr>
          <w:rFonts w:ascii="Times New Roman" w:eastAsia="Times New Roman" w:hAnsi="Times New Roman" w:cs="Times New Roman"/>
          <w:lang w:eastAsia="hu-HU"/>
        </w:rPr>
        <w:t xml:space="preserve">Az adatvédelmi incidenst az adatkezelő indokolatlan késedelem nélkül, és ha lehetséges, legkésőbb 72 órával </w:t>
      </w:r>
      <w:proofErr w:type="gramStart"/>
      <w:r w:rsidRPr="00F045BB">
        <w:rPr>
          <w:rFonts w:ascii="Times New Roman" w:eastAsia="Times New Roman" w:hAnsi="Times New Roman" w:cs="Times New Roman"/>
          <w:lang w:eastAsia="hu-HU"/>
        </w:rPr>
        <w:t>azután</w:t>
      </w:r>
      <w:proofErr w:type="gramEnd"/>
      <w:r w:rsidRPr="00F045BB">
        <w:rPr>
          <w:rFonts w:ascii="Times New Roman" w:eastAsia="Times New Roman" w:hAnsi="Times New Roman" w:cs="Times New Roman"/>
          <w:lang w:eastAsia="hu-HU"/>
        </w:rPr>
        <w:t xml:space="preserve">, hogy az adatvédelmi incidens a tudomására jutott, köteles bejelenteni a felügyeleti szervnek, kivéve, ha az adatvédelmi incidens valószínűsíthetően nem jár kockázattal a természetes személyek jogaira és szabadságaira nézve. </w:t>
      </w:r>
    </w:p>
    <w:p w:rsidR="002835F9" w:rsidRPr="00F045BB" w:rsidRDefault="002835F9" w:rsidP="002835F9">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Ha az adatvédelmi incidens valószínűsíthetően magas kockázattal jár a természetes személyek jogaira és szabadságaira nézve, az adatkezelő indokolatlan késedelem nélkül tájékoztatja Önt az adatvédelmi incidensről, kivéve, ha:</w:t>
      </w:r>
    </w:p>
    <w:tbl>
      <w:tblPr>
        <w:tblW w:w="5000" w:type="pct"/>
        <w:tblCellSpacing w:w="0" w:type="dxa"/>
        <w:tblCellMar>
          <w:left w:w="0" w:type="dxa"/>
          <w:right w:w="0" w:type="dxa"/>
        </w:tblCellMar>
        <w:tblLook w:val="04A0"/>
      </w:tblPr>
      <w:tblGrid>
        <w:gridCol w:w="171"/>
        <w:gridCol w:w="8901"/>
      </w:tblGrid>
      <w:tr w:rsidR="002835F9" w:rsidRPr="00F045BB" w:rsidTr="002835F9">
        <w:trPr>
          <w:tblCellSpacing w:w="0" w:type="dxa"/>
        </w:trPr>
        <w:tc>
          <w:tcPr>
            <w:tcW w:w="0" w:type="auto"/>
            <w:hideMark/>
          </w:tcPr>
          <w:p w:rsidR="00936973" w:rsidRPr="00F045BB" w:rsidRDefault="002835F9" w:rsidP="002835F9">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w:t>
            </w:r>
          </w:p>
        </w:tc>
        <w:tc>
          <w:tcPr>
            <w:tcW w:w="0" w:type="auto"/>
            <w:hideMark/>
          </w:tcPr>
          <w:p w:rsidR="00936973" w:rsidRPr="00F045BB" w:rsidRDefault="002835F9" w:rsidP="002835F9">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adatkezelő megfelelő technikai és szervezési védelmi intézkedéseket hajtott végre, így az adatok az ahhoz jogosulatlanul hozzáférő személyek számára értelmezhetetlenek;</w:t>
            </w:r>
          </w:p>
        </w:tc>
      </w:tr>
    </w:tbl>
    <w:p w:rsidR="002835F9" w:rsidRPr="00F045BB" w:rsidRDefault="002835F9" w:rsidP="002835F9">
      <w:pPr>
        <w:shd w:val="clear" w:color="auto" w:fill="FFFFFF"/>
        <w:spacing w:after="150" w:line="240" w:lineRule="auto"/>
        <w:jc w:val="both"/>
        <w:rPr>
          <w:rFonts w:ascii="Times New Roman" w:eastAsia="Times New Roman" w:hAnsi="Times New Roman" w:cs="Times New Roman"/>
          <w:vanish/>
          <w:lang w:eastAsia="hu-HU"/>
        </w:rPr>
      </w:pPr>
    </w:p>
    <w:tbl>
      <w:tblPr>
        <w:tblW w:w="5000" w:type="pct"/>
        <w:tblCellSpacing w:w="0" w:type="dxa"/>
        <w:tblCellMar>
          <w:left w:w="0" w:type="dxa"/>
          <w:right w:w="0" w:type="dxa"/>
        </w:tblCellMar>
        <w:tblLook w:val="04A0"/>
      </w:tblPr>
      <w:tblGrid>
        <w:gridCol w:w="184"/>
        <w:gridCol w:w="8888"/>
      </w:tblGrid>
      <w:tr w:rsidR="002835F9" w:rsidRPr="00F045BB" w:rsidTr="002835F9">
        <w:trPr>
          <w:tblCellSpacing w:w="0" w:type="dxa"/>
        </w:trPr>
        <w:tc>
          <w:tcPr>
            <w:tcW w:w="0" w:type="auto"/>
            <w:hideMark/>
          </w:tcPr>
          <w:p w:rsidR="00936973" w:rsidRPr="00F045BB" w:rsidRDefault="002835F9" w:rsidP="002835F9">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b)</w:t>
            </w:r>
          </w:p>
        </w:tc>
        <w:tc>
          <w:tcPr>
            <w:tcW w:w="0" w:type="auto"/>
            <w:hideMark/>
          </w:tcPr>
          <w:p w:rsidR="00936973" w:rsidRPr="00F045BB" w:rsidRDefault="002835F9" w:rsidP="002835F9">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adatkezelő az adatvédelmi incidenst követően olyan további intézkedéseket az (1) bekezdésben említett magas kockázat a továbbiakban valószínűsíthetően nem valósul meg;</w:t>
            </w:r>
          </w:p>
        </w:tc>
      </w:tr>
    </w:tbl>
    <w:p w:rsidR="002835F9" w:rsidRPr="00F045BB" w:rsidRDefault="002835F9" w:rsidP="002835F9">
      <w:pPr>
        <w:shd w:val="clear" w:color="auto" w:fill="FFFFFF"/>
        <w:spacing w:after="150" w:line="240" w:lineRule="auto"/>
        <w:jc w:val="both"/>
        <w:rPr>
          <w:rFonts w:ascii="Times New Roman" w:eastAsia="Times New Roman" w:hAnsi="Times New Roman" w:cs="Times New Roman"/>
          <w:vanish/>
          <w:lang w:eastAsia="hu-HU"/>
        </w:rPr>
      </w:pPr>
    </w:p>
    <w:tbl>
      <w:tblPr>
        <w:tblW w:w="5000" w:type="pct"/>
        <w:tblCellSpacing w:w="0" w:type="dxa"/>
        <w:tblCellMar>
          <w:left w:w="0" w:type="dxa"/>
          <w:right w:w="0" w:type="dxa"/>
        </w:tblCellMar>
        <w:tblLook w:val="04A0"/>
      </w:tblPr>
      <w:tblGrid>
        <w:gridCol w:w="171"/>
        <w:gridCol w:w="8901"/>
      </w:tblGrid>
      <w:tr w:rsidR="002835F9" w:rsidRPr="00F045BB" w:rsidTr="002835F9">
        <w:trPr>
          <w:tblCellSpacing w:w="0" w:type="dxa"/>
        </w:trPr>
        <w:tc>
          <w:tcPr>
            <w:tcW w:w="0" w:type="auto"/>
            <w:hideMark/>
          </w:tcPr>
          <w:p w:rsidR="00936973" w:rsidRPr="00F045BB" w:rsidRDefault="002835F9" w:rsidP="002835F9">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c)</w:t>
            </w:r>
          </w:p>
        </w:tc>
        <w:tc>
          <w:tcPr>
            <w:tcW w:w="0" w:type="auto"/>
            <w:hideMark/>
          </w:tcPr>
          <w:p w:rsidR="00936973" w:rsidRPr="00F045BB" w:rsidRDefault="002835F9" w:rsidP="002835F9">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közvetlen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tc>
      </w:tr>
    </w:tbl>
    <w:p w:rsidR="00607583" w:rsidRPr="00F045BB" w:rsidRDefault="00B748F3" w:rsidP="002124D3">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adatkezelő nyilvántartja az adatvédelmi incidenseket, feltüntetve az adatvédelmi incidenshez kapcsolódó tényeket, annak hatásait és az orvoslására tett intézkedéseket. E nyilvántartás lehetővé teszi, hogy a felügyeleti hatóság ellenőrizze az e cikk követelményeinek való megfelelést.</w:t>
      </w:r>
    </w:p>
    <w:p w:rsidR="00FE67D8" w:rsidRPr="00F045BB" w:rsidRDefault="00FE67D8" w:rsidP="00FE67D8">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KISS ÜGYVÉDI IRODÁK TÁRSULÁSA</w:t>
      </w:r>
      <w:r>
        <w:rPr>
          <w:rFonts w:ascii="Times New Roman" w:eastAsia="Times New Roman" w:hAnsi="Times New Roman" w:cs="Times New Roman"/>
          <w:lang w:eastAsia="hu-HU"/>
        </w:rPr>
        <w:t xml:space="preserve"> tagjai tájékoztatják az érintetteket, hogy fenntartják a jogot arra, hogy jelen szabályzatot egyoldalúan bármikor módosítsák.</w:t>
      </w:r>
    </w:p>
    <w:p w:rsidR="002835F9" w:rsidRPr="00F045BB" w:rsidRDefault="00684B77" w:rsidP="002124D3">
      <w:p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lang w:eastAsia="hu-HU"/>
        </w:rPr>
        <w:br/>
      </w:r>
      <w:r w:rsidRPr="00F045BB">
        <w:rPr>
          <w:rFonts w:ascii="Times New Roman" w:eastAsia="Times New Roman" w:hAnsi="Times New Roman" w:cs="Times New Roman"/>
          <w:b/>
          <w:u w:val="single"/>
          <w:lang w:eastAsia="hu-HU"/>
        </w:rPr>
        <w:t>Az adatvédelmi tájékoztató alapjául szolgáló jogszabályok:</w:t>
      </w:r>
    </w:p>
    <w:p w:rsidR="002835F9" w:rsidRPr="00F045BB" w:rsidRDefault="002835F9" w:rsidP="002835F9">
      <w:pPr>
        <w:pStyle w:val="Listaszerbekezds"/>
        <w:numPr>
          <w:ilvl w:val="0"/>
          <w:numId w:val="6"/>
        </w:num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lang w:eastAsia="hu-HU"/>
        </w:rPr>
        <w:t>Az Európai Parlament és a Tanács 2016/679 Rendeletében („Általános Adatvédelmi Rendelet” vagy „GDPR”)</w:t>
      </w:r>
    </w:p>
    <w:p w:rsidR="002835F9" w:rsidRPr="00F045BB" w:rsidRDefault="00684B77" w:rsidP="002835F9">
      <w:pPr>
        <w:pStyle w:val="Listaszerbekezds"/>
        <w:numPr>
          <w:ilvl w:val="0"/>
          <w:numId w:val="6"/>
        </w:num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lang w:eastAsia="hu-HU"/>
        </w:rPr>
        <w:lastRenderedPageBreak/>
        <w:t>2011. évi CXII. törvény – az információs önrendelkezési jogról és az információszabadságról (</w:t>
      </w:r>
      <w:proofErr w:type="spellStart"/>
      <w:r w:rsidRPr="00F045BB">
        <w:rPr>
          <w:rFonts w:ascii="Times New Roman" w:eastAsia="Times New Roman" w:hAnsi="Times New Roman" w:cs="Times New Roman"/>
          <w:lang w:eastAsia="hu-HU"/>
        </w:rPr>
        <w:t>Infotv</w:t>
      </w:r>
      <w:proofErr w:type="spellEnd"/>
      <w:r w:rsidRPr="00F045BB">
        <w:rPr>
          <w:rFonts w:ascii="Times New Roman" w:eastAsia="Times New Roman" w:hAnsi="Times New Roman" w:cs="Times New Roman"/>
          <w:lang w:eastAsia="hu-HU"/>
        </w:rPr>
        <w:t>.);</w:t>
      </w:r>
    </w:p>
    <w:p w:rsidR="002835F9" w:rsidRPr="00F045BB" w:rsidRDefault="00684B77" w:rsidP="002835F9">
      <w:pPr>
        <w:pStyle w:val="Listaszerbekezds"/>
        <w:numPr>
          <w:ilvl w:val="0"/>
          <w:numId w:val="6"/>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2013. évi V. törvény – a Polgári Törvénykönyvről (Ptk.);</w:t>
      </w:r>
    </w:p>
    <w:p w:rsidR="002835F9" w:rsidRPr="00F045BB" w:rsidRDefault="00684B77" w:rsidP="002835F9">
      <w:pPr>
        <w:pStyle w:val="Listaszerbekezds"/>
        <w:numPr>
          <w:ilvl w:val="0"/>
          <w:numId w:val="6"/>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1997. évi CLV. törvény – a fogyasztóvédelemről (</w:t>
      </w:r>
      <w:proofErr w:type="spellStart"/>
      <w:r w:rsidRPr="00F045BB">
        <w:rPr>
          <w:rFonts w:ascii="Times New Roman" w:eastAsia="Times New Roman" w:hAnsi="Times New Roman" w:cs="Times New Roman"/>
          <w:lang w:eastAsia="hu-HU"/>
        </w:rPr>
        <w:t>Fgytv</w:t>
      </w:r>
      <w:proofErr w:type="spellEnd"/>
      <w:r w:rsidRPr="00F045BB">
        <w:rPr>
          <w:rFonts w:ascii="Times New Roman" w:eastAsia="Times New Roman" w:hAnsi="Times New Roman" w:cs="Times New Roman"/>
          <w:lang w:eastAsia="hu-HU"/>
        </w:rPr>
        <w:t>.);</w:t>
      </w:r>
    </w:p>
    <w:p w:rsidR="002835F9" w:rsidRPr="00F045BB" w:rsidRDefault="00684B77" w:rsidP="002835F9">
      <w:pPr>
        <w:pStyle w:val="Listaszerbekezds"/>
        <w:numPr>
          <w:ilvl w:val="0"/>
          <w:numId w:val="6"/>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1998. évi XIX. törvény – a büntetőeljárásról (Be.);</w:t>
      </w:r>
    </w:p>
    <w:p w:rsidR="002835F9" w:rsidRPr="00F045BB" w:rsidRDefault="00684B77" w:rsidP="002835F9">
      <w:pPr>
        <w:pStyle w:val="Listaszerbekezds"/>
        <w:numPr>
          <w:ilvl w:val="0"/>
          <w:numId w:val="6"/>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2000. évi C. törvény – a számvitelről (</w:t>
      </w:r>
      <w:proofErr w:type="spellStart"/>
      <w:r w:rsidRPr="00F045BB">
        <w:rPr>
          <w:rFonts w:ascii="Times New Roman" w:eastAsia="Times New Roman" w:hAnsi="Times New Roman" w:cs="Times New Roman"/>
          <w:lang w:eastAsia="hu-HU"/>
        </w:rPr>
        <w:t>Számv</w:t>
      </w:r>
      <w:proofErr w:type="spellEnd"/>
      <w:r w:rsidRPr="00F045BB">
        <w:rPr>
          <w:rFonts w:ascii="Times New Roman" w:eastAsia="Times New Roman" w:hAnsi="Times New Roman" w:cs="Times New Roman"/>
          <w:lang w:eastAsia="hu-HU"/>
        </w:rPr>
        <w:t>. tv.);</w:t>
      </w:r>
    </w:p>
    <w:p w:rsidR="002835F9" w:rsidRPr="00F045BB" w:rsidRDefault="00684B77" w:rsidP="002835F9">
      <w:pPr>
        <w:pStyle w:val="Listaszerbekezds"/>
        <w:numPr>
          <w:ilvl w:val="0"/>
          <w:numId w:val="6"/>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2001. évi CVIII. törvény – az elektronikus kereskedelmi szolgáltatások, valamint az információs társadalommal összefüggő szolgáltatások egyes kérdéseiről (</w:t>
      </w:r>
      <w:proofErr w:type="spellStart"/>
      <w:r w:rsidRPr="00F045BB">
        <w:rPr>
          <w:rFonts w:ascii="Times New Roman" w:eastAsia="Times New Roman" w:hAnsi="Times New Roman" w:cs="Times New Roman"/>
          <w:lang w:eastAsia="hu-HU"/>
        </w:rPr>
        <w:t>Eker</w:t>
      </w:r>
      <w:proofErr w:type="spellEnd"/>
      <w:r w:rsidRPr="00F045BB">
        <w:rPr>
          <w:rFonts w:ascii="Times New Roman" w:eastAsia="Times New Roman" w:hAnsi="Times New Roman" w:cs="Times New Roman"/>
          <w:lang w:eastAsia="hu-HU"/>
        </w:rPr>
        <w:t>. tv.);</w:t>
      </w:r>
    </w:p>
    <w:p w:rsidR="002835F9" w:rsidRPr="00F045BB" w:rsidRDefault="00684B77" w:rsidP="002835F9">
      <w:pPr>
        <w:pStyle w:val="Listaszerbekezds"/>
        <w:numPr>
          <w:ilvl w:val="0"/>
          <w:numId w:val="6"/>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2003. évi C. törvény – az elektronikus hírközlésről (</w:t>
      </w:r>
      <w:proofErr w:type="spellStart"/>
      <w:r w:rsidRPr="00F045BB">
        <w:rPr>
          <w:rFonts w:ascii="Times New Roman" w:eastAsia="Times New Roman" w:hAnsi="Times New Roman" w:cs="Times New Roman"/>
          <w:lang w:eastAsia="hu-HU"/>
        </w:rPr>
        <w:t>Eht</w:t>
      </w:r>
      <w:proofErr w:type="spellEnd"/>
      <w:r w:rsidRPr="00F045BB">
        <w:rPr>
          <w:rFonts w:ascii="Times New Roman" w:eastAsia="Times New Roman" w:hAnsi="Times New Roman" w:cs="Times New Roman"/>
          <w:lang w:eastAsia="hu-HU"/>
        </w:rPr>
        <w:t>.);</w:t>
      </w:r>
    </w:p>
    <w:p w:rsidR="00684B77" w:rsidRPr="00F045BB" w:rsidRDefault="00684B77" w:rsidP="002835F9">
      <w:pPr>
        <w:pStyle w:val="Listaszerbekezds"/>
        <w:numPr>
          <w:ilvl w:val="0"/>
          <w:numId w:val="6"/>
        </w:num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2012. évi CLIX. törvény – a postai szolgáltatásokról (</w:t>
      </w:r>
      <w:proofErr w:type="spellStart"/>
      <w:r w:rsidRPr="00F045BB">
        <w:rPr>
          <w:rFonts w:ascii="Times New Roman" w:eastAsia="Times New Roman" w:hAnsi="Times New Roman" w:cs="Times New Roman"/>
          <w:lang w:eastAsia="hu-HU"/>
        </w:rPr>
        <w:t>Postatv</w:t>
      </w:r>
      <w:proofErr w:type="spellEnd"/>
      <w:r w:rsidRPr="00F045BB">
        <w:rPr>
          <w:rFonts w:ascii="Times New Roman" w:eastAsia="Times New Roman" w:hAnsi="Times New Roman" w:cs="Times New Roman"/>
          <w:lang w:eastAsia="hu-HU"/>
        </w:rPr>
        <w:t>.).</w:t>
      </w:r>
    </w:p>
    <w:p w:rsidR="00C65014" w:rsidRPr="00F045BB" w:rsidRDefault="00C65014">
      <w:pPr>
        <w:rPr>
          <w:rFonts w:ascii="Times New Roman" w:hAnsi="Times New Roman" w:cs="Times New Roman"/>
        </w:rPr>
      </w:pPr>
    </w:p>
    <w:p w:rsidR="00AB4460" w:rsidRPr="00F045BB" w:rsidRDefault="00AB4460" w:rsidP="00AB4460">
      <w:pPr>
        <w:shd w:val="clear" w:color="auto" w:fill="FFFFFF"/>
        <w:spacing w:after="150" w:line="240" w:lineRule="auto"/>
        <w:jc w:val="both"/>
        <w:rPr>
          <w:rFonts w:ascii="Times New Roman" w:eastAsia="Times New Roman" w:hAnsi="Times New Roman" w:cs="Times New Roman"/>
          <w:b/>
          <w:u w:val="single"/>
          <w:lang w:eastAsia="hu-HU"/>
        </w:rPr>
      </w:pPr>
      <w:r w:rsidRPr="00F045BB">
        <w:rPr>
          <w:rFonts w:ascii="Times New Roman" w:eastAsia="Times New Roman" w:hAnsi="Times New Roman" w:cs="Times New Roman"/>
          <w:b/>
          <w:u w:val="single"/>
          <w:lang w:eastAsia="hu-HU"/>
        </w:rPr>
        <w:t>Az adatvédelmi tájékoztatóhoz kapcsolódóan az adatkezelő által vezetett dokumentumok:</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 Adatleltár</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adat leltár egy vázlatos lista az adatkezelő által kezelt személyes adatokról és a hozzá kapcsolódó gyakorlatról.</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B/ Adatkezelési incidens nyilvántartás</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Az adatkezelési incidens nyilvántartásban az adatkezelő feltünteti:</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Dátum, időpont</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Incidens leírása</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Érintettek csoportja és száma</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Valószínűsíthető következmények az érintettekre nézve</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Hatósági tájékoztatás történt-e / mikor</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Az adat alanyok tájékoztatása szükséges-e, ha igen, mikor milyen formában történt ez meg</w:t>
      </w:r>
    </w:p>
    <w:p w:rsidR="00AB4460" w:rsidRPr="00F045BB" w:rsidRDefault="00AB4460"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A hasonló incidens jövőben elkerüléséhez tett intézkedések</w:t>
      </w:r>
    </w:p>
    <w:p w:rsidR="004A1E6F" w:rsidRDefault="004A1E6F" w:rsidP="00AB4460">
      <w:pPr>
        <w:shd w:val="clear" w:color="auto" w:fill="FFFFFF"/>
        <w:spacing w:after="150" w:line="240" w:lineRule="auto"/>
        <w:jc w:val="both"/>
        <w:rPr>
          <w:rFonts w:ascii="Times New Roman" w:eastAsia="Times New Roman" w:hAnsi="Times New Roman" w:cs="Times New Roman"/>
          <w:lang w:eastAsia="hu-HU"/>
        </w:rPr>
      </w:pPr>
    </w:p>
    <w:p w:rsidR="004232AB" w:rsidRDefault="004232AB" w:rsidP="00AB4460">
      <w:pPr>
        <w:shd w:val="clear" w:color="auto" w:fill="FFFFFF"/>
        <w:spacing w:after="15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Melléklet: - adatkezeléshez hozzájáruló nyilatkozat minta</w:t>
      </w:r>
    </w:p>
    <w:p w:rsidR="004232AB" w:rsidRPr="00F045BB" w:rsidRDefault="004232AB" w:rsidP="00AB4460">
      <w:pPr>
        <w:shd w:val="clear" w:color="auto" w:fill="FFFFFF"/>
        <w:spacing w:after="150" w:line="240" w:lineRule="auto"/>
        <w:jc w:val="both"/>
        <w:rPr>
          <w:rFonts w:ascii="Times New Roman" w:eastAsia="Times New Roman" w:hAnsi="Times New Roman" w:cs="Times New Roman"/>
          <w:lang w:eastAsia="hu-HU"/>
        </w:rPr>
      </w:pPr>
    </w:p>
    <w:p w:rsidR="004A1E6F" w:rsidRPr="00F045BB" w:rsidRDefault="004A1E6F" w:rsidP="00AB4460">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Kelt,</w:t>
      </w:r>
      <w:r w:rsidR="00F045BB" w:rsidRPr="00F045BB">
        <w:rPr>
          <w:rFonts w:ascii="Times New Roman" w:eastAsia="Times New Roman" w:hAnsi="Times New Roman" w:cs="Times New Roman"/>
          <w:lang w:eastAsia="hu-HU"/>
        </w:rPr>
        <w:t xml:space="preserve"> Debrecen</w:t>
      </w:r>
      <w:r w:rsidRPr="00F045BB">
        <w:rPr>
          <w:rFonts w:ascii="Times New Roman" w:eastAsia="Times New Roman" w:hAnsi="Times New Roman" w:cs="Times New Roman"/>
          <w:lang w:eastAsia="hu-HU"/>
        </w:rPr>
        <w:t>, 2018.május 25.</w:t>
      </w:r>
    </w:p>
    <w:p w:rsidR="004A1E6F" w:rsidRPr="00F045BB" w:rsidRDefault="004A1E6F" w:rsidP="00F045BB">
      <w:pPr>
        <w:shd w:val="clear" w:color="auto" w:fill="FFFFFF"/>
        <w:spacing w:after="150" w:line="240" w:lineRule="auto"/>
        <w:jc w:val="both"/>
        <w:rPr>
          <w:rFonts w:ascii="Times New Roman" w:eastAsia="Times New Roman" w:hAnsi="Times New Roman" w:cs="Times New Roman"/>
          <w:lang w:eastAsia="hu-HU"/>
        </w:rPr>
      </w:pPr>
    </w:p>
    <w:p w:rsidR="00F045BB" w:rsidRPr="00F045BB" w:rsidRDefault="00F045BB" w:rsidP="00F045BB">
      <w:pPr>
        <w:shd w:val="clear" w:color="auto" w:fill="FFFFFF"/>
        <w:spacing w:after="150" w:line="240" w:lineRule="auto"/>
        <w:jc w:val="both"/>
        <w:rPr>
          <w:rFonts w:ascii="Times New Roman" w:eastAsia="Times New Roman" w:hAnsi="Times New Roman" w:cs="Times New Roman"/>
          <w:lang w:eastAsia="hu-HU"/>
        </w:rPr>
      </w:pPr>
      <w:r w:rsidRPr="00F045BB">
        <w:rPr>
          <w:rFonts w:ascii="Times New Roman" w:eastAsia="Times New Roman" w:hAnsi="Times New Roman" w:cs="Times New Roman"/>
          <w:lang w:eastAsia="hu-HU"/>
        </w:rPr>
        <w:t xml:space="preserve">Dr. Kiss István </w:t>
      </w:r>
      <w:r w:rsidRPr="00F045BB">
        <w:rPr>
          <w:rFonts w:ascii="Times New Roman" w:eastAsia="Times New Roman" w:hAnsi="Times New Roman" w:cs="Times New Roman"/>
          <w:lang w:eastAsia="hu-HU"/>
        </w:rPr>
        <w:tab/>
      </w:r>
      <w:r w:rsidRPr="00F045BB">
        <w:rPr>
          <w:rFonts w:ascii="Times New Roman" w:eastAsia="Times New Roman" w:hAnsi="Times New Roman" w:cs="Times New Roman"/>
          <w:lang w:eastAsia="hu-HU"/>
        </w:rPr>
        <w:tab/>
        <w:t xml:space="preserve">Ifj. Dr. Kiss </w:t>
      </w:r>
      <w:proofErr w:type="gramStart"/>
      <w:r w:rsidRPr="00F045BB">
        <w:rPr>
          <w:rFonts w:ascii="Times New Roman" w:eastAsia="Times New Roman" w:hAnsi="Times New Roman" w:cs="Times New Roman"/>
          <w:lang w:eastAsia="hu-HU"/>
        </w:rPr>
        <w:t xml:space="preserve">István </w:t>
      </w:r>
      <w:r w:rsidRPr="00F045BB">
        <w:rPr>
          <w:rFonts w:ascii="Times New Roman" w:eastAsia="Times New Roman" w:hAnsi="Times New Roman" w:cs="Times New Roman"/>
          <w:lang w:eastAsia="hu-HU"/>
        </w:rPr>
        <w:tab/>
        <w:t xml:space="preserve">  Dr.</w:t>
      </w:r>
      <w:proofErr w:type="gramEnd"/>
      <w:r w:rsidRPr="00F045BB">
        <w:rPr>
          <w:rFonts w:ascii="Times New Roman" w:eastAsia="Times New Roman" w:hAnsi="Times New Roman" w:cs="Times New Roman"/>
          <w:lang w:eastAsia="hu-HU"/>
        </w:rPr>
        <w:t xml:space="preserve"> Kiss Attila Tamás  </w:t>
      </w:r>
      <w:r w:rsidRPr="00F045BB">
        <w:rPr>
          <w:rFonts w:ascii="Times New Roman" w:eastAsia="Times New Roman" w:hAnsi="Times New Roman" w:cs="Times New Roman"/>
          <w:lang w:eastAsia="hu-HU"/>
        </w:rPr>
        <w:tab/>
        <w:t>Dr. Balázs Gergő Béla</w:t>
      </w:r>
    </w:p>
    <w:p w:rsidR="00F045BB" w:rsidRPr="00F045BB" w:rsidRDefault="00F045BB" w:rsidP="00F045BB">
      <w:pPr>
        <w:shd w:val="clear" w:color="auto" w:fill="FFFFFF"/>
        <w:spacing w:after="150" w:line="240" w:lineRule="auto"/>
        <w:jc w:val="both"/>
        <w:rPr>
          <w:rFonts w:ascii="Times New Roman" w:eastAsia="Times New Roman" w:hAnsi="Times New Roman" w:cs="Times New Roman"/>
          <w:lang w:eastAsia="hu-HU"/>
        </w:rPr>
      </w:pPr>
      <w:proofErr w:type="gramStart"/>
      <w:r w:rsidRPr="00F045BB">
        <w:rPr>
          <w:rFonts w:ascii="Times New Roman" w:eastAsia="Times New Roman" w:hAnsi="Times New Roman" w:cs="Times New Roman"/>
          <w:lang w:eastAsia="hu-HU"/>
        </w:rPr>
        <w:t>egyéni</w:t>
      </w:r>
      <w:proofErr w:type="gramEnd"/>
      <w:r w:rsidRPr="00F045BB">
        <w:rPr>
          <w:rFonts w:ascii="Times New Roman" w:eastAsia="Times New Roman" w:hAnsi="Times New Roman" w:cs="Times New Roman"/>
          <w:lang w:eastAsia="hu-HU"/>
        </w:rPr>
        <w:t xml:space="preserve"> ügyvéd</w:t>
      </w:r>
      <w:r w:rsidRPr="00F045BB">
        <w:rPr>
          <w:rFonts w:ascii="Times New Roman" w:eastAsia="Times New Roman" w:hAnsi="Times New Roman" w:cs="Times New Roman"/>
          <w:lang w:eastAsia="hu-HU"/>
        </w:rPr>
        <w:tab/>
      </w:r>
      <w:r w:rsidRPr="00F045BB">
        <w:rPr>
          <w:rFonts w:ascii="Times New Roman" w:eastAsia="Times New Roman" w:hAnsi="Times New Roman" w:cs="Times New Roman"/>
          <w:lang w:eastAsia="hu-HU"/>
        </w:rPr>
        <w:tab/>
        <w:t xml:space="preserve">    egyéni ügyvéd</w:t>
      </w:r>
      <w:r w:rsidRPr="00F045BB">
        <w:rPr>
          <w:rFonts w:ascii="Times New Roman" w:eastAsia="Times New Roman" w:hAnsi="Times New Roman" w:cs="Times New Roman"/>
          <w:lang w:eastAsia="hu-HU"/>
        </w:rPr>
        <w:tab/>
        <w:t xml:space="preserve">         egyéni ügyvéd</w:t>
      </w:r>
      <w:r w:rsidRPr="00F045BB">
        <w:rPr>
          <w:rFonts w:ascii="Times New Roman" w:eastAsia="Times New Roman" w:hAnsi="Times New Roman" w:cs="Times New Roman"/>
          <w:lang w:eastAsia="hu-HU"/>
        </w:rPr>
        <w:tab/>
        <w:t xml:space="preserve"> </w:t>
      </w:r>
      <w:r w:rsidR="00194F70">
        <w:rPr>
          <w:rFonts w:ascii="Times New Roman" w:eastAsia="Times New Roman" w:hAnsi="Times New Roman" w:cs="Times New Roman"/>
          <w:lang w:eastAsia="hu-HU"/>
        </w:rPr>
        <w:tab/>
      </w:r>
      <w:r w:rsidRPr="00F045BB">
        <w:rPr>
          <w:rFonts w:ascii="Times New Roman" w:eastAsia="Times New Roman" w:hAnsi="Times New Roman" w:cs="Times New Roman"/>
          <w:lang w:eastAsia="hu-HU"/>
        </w:rPr>
        <w:t xml:space="preserve">     egyéni ügyvéd</w:t>
      </w:r>
    </w:p>
    <w:p w:rsidR="00194F70" w:rsidRDefault="00194F70" w:rsidP="00194F70">
      <w:pPr>
        <w:jc w:val="center"/>
        <w:rPr>
          <w:rFonts w:ascii="Times New Roman" w:eastAsia="Times New Roman" w:hAnsi="Times New Roman" w:cs="Times New Roman"/>
          <w:lang w:eastAsia="hu-HU"/>
        </w:rPr>
      </w:pPr>
    </w:p>
    <w:p w:rsidR="00F045BB" w:rsidRPr="00194F70" w:rsidRDefault="00194F70" w:rsidP="00194F70">
      <w:pPr>
        <w:jc w:val="center"/>
        <w:rPr>
          <w:rFonts w:ascii="Times New Roman" w:eastAsia="Times New Roman" w:hAnsi="Times New Roman" w:cs="Times New Roman"/>
          <w:i/>
          <w:spacing w:val="80"/>
          <w:sz w:val="36"/>
          <w:szCs w:val="36"/>
          <w:lang w:eastAsia="hu-HU"/>
        </w:rPr>
      </w:pPr>
      <w:r w:rsidRPr="00194F70">
        <w:rPr>
          <w:rFonts w:ascii="Times New Roman" w:eastAsia="Times New Roman" w:hAnsi="Times New Roman" w:cs="Times New Roman"/>
          <w:i/>
          <w:spacing w:val="80"/>
          <w:sz w:val="36"/>
          <w:szCs w:val="36"/>
          <w:lang w:eastAsia="hu-HU"/>
        </w:rPr>
        <w:t>KISS ÜGYVÉDI IRODÁK TÁRSULÁS</w:t>
      </w:r>
      <w:r>
        <w:rPr>
          <w:rFonts w:ascii="Times New Roman" w:eastAsia="Times New Roman" w:hAnsi="Times New Roman" w:cs="Times New Roman"/>
          <w:i/>
          <w:spacing w:val="80"/>
          <w:sz w:val="36"/>
          <w:szCs w:val="36"/>
          <w:lang w:eastAsia="hu-HU"/>
        </w:rPr>
        <w:t>A</w:t>
      </w:r>
    </w:p>
    <w:p w:rsidR="00194F70" w:rsidRPr="005846E3" w:rsidRDefault="00194F70" w:rsidP="00194F70">
      <w:pPr>
        <w:jc w:val="center"/>
        <w:rPr>
          <w:rFonts w:ascii="Times New Roman" w:eastAsia="Times New Roman" w:hAnsi="Times New Roman" w:cs="Times New Roman"/>
          <w:i/>
          <w:spacing w:val="80"/>
          <w:sz w:val="36"/>
          <w:szCs w:val="36"/>
          <w:lang w:eastAsia="hu-HU"/>
        </w:rPr>
      </w:pPr>
      <w:r w:rsidRPr="005846E3">
        <w:rPr>
          <w:rFonts w:ascii="Times New Roman" w:eastAsia="Times New Roman" w:hAnsi="Times New Roman" w:cs="Times New Roman"/>
          <w:i/>
          <w:spacing w:val="80"/>
          <w:sz w:val="36"/>
          <w:szCs w:val="36"/>
          <w:lang w:eastAsia="hu-HU"/>
        </w:rPr>
        <w:t>4025 Debrecen, Petőfi tér 2. I/3-4.</w:t>
      </w:r>
    </w:p>
    <w:p w:rsidR="00194F70" w:rsidRPr="005846E3" w:rsidRDefault="00194F70" w:rsidP="00194F70">
      <w:pPr>
        <w:jc w:val="center"/>
        <w:rPr>
          <w:rFonts w:ascii="Times New Roman" w:eastAsia="Times New Roman" w:hAnsi="Times New Roman" w:cs="Times New Roman"/>
          <w:i/>
          <w:spacing w:val="80"/>
          <w:sz w:val="36"/>
          <w:szCs w:val="36"/>
          <w:lang w:eastAsia="hu-HU"/>
        </w:rPr>
      </w:pPr>
      <w:r w:rsidRPr="005846E3">
        <w:rPr>
          <w:rFonts w:ascii="Times New Roman" w:eastAsia="Times New Roman" w:hAnsi="Times New Roman" w:cs="Times New Roman"/>
          <w:i/>
          <w:spacing w:val="80"/>
          <w:sz w:val="36"/>
          <w:szCs w:val="36"/>
          <w:lang w:eastAsia="hu-HU"/>
        </w:rPr>
        <w:t>www.kissugyved.hu</w:t>
      </w:r>
    </w:p>
    <w:p w:rsidR="00F045BB" w:rsidRPr="00FE67D8" w:rsidRDefault="00194F70" w:rsidP="00FE67D8">
      <w:pPr>
        <w:pStyle w:val="Listaszerbekezds"/>
        <w:numPr>
          <w:ilvl w:val="0"/>
          <w:numId w:val="13"/>
        </w:numPr>
        <w:jc w:val="center"/>
        <w:rPr>
          <w:rFonts w:ascii="Garamond" w:eastAsia="Times New Roman" w:hAnsi="Garamond" w:cs="Open Sans"/>
          <w:lang w:eastAsia="hu-HU"/>
        </w:rPr>
      </w:pPr>
      <w:r w:rsidRPr="00FE67D8">
        <w:rPr>
          <w:rFonts w:ascii="Times New Roman" w:eastAsia="Times New Roman" w:hAnsi="Times New Roman" w:cs="Times New Roman"/>
          <w:lang w:eastAsia="hu-HU"/>
        </w:rPr>
        <w:br w:type="page"/>
      </w:r>
      <w:r w:rsidR="004232AB" w:rsidRPr="00FE67D8">
        <w:rPr>
          <w:rFonts w:ascii="Garamond" w:eastAsia="Times New Roman" w:hAnsi="Garamond" w:cs="Open Sans"/>
          <w:lang w:eastAsia="hu-HU"/>
        </w:rPr>
        <w:lastRenderedPageBreak/>
        <w:t>sz. melléklet</w:t>
      </w:r>
    </w:p>
    <w:p w:rsidR="00F045BB" w:rsidRDefault="00F045BB" w:rsidP="00F045BB">
      <w:pPr>
        <w:pStyle w:val="Cmsor1"/>
        <w:spacing w:before="72"/>
        <w:ind w:left="1560"/>
      </w:pPr>
      <w:r>
        <w:t>ADATKEZELÉSHEZ HOZZÁJÁRULÓ NYILATKOZAT</w:t>
      </w:r>
    </w:p>
    <w:p w:rsidR="00F045BB" w:rsidRPr="00F045BB" w:rsidRDefault="00F045BB" w:rsidP="00F045BB">
      <w:pPr>
        <w:pStyle w:val="Szvegtrzs"/>
        <w:spacing w:before="5"/>
        <w:ind w:left="0"/>
        <w:rPr>
          <w:b/>
          <w:sz w:val="20"/>
          <w:szCs w:val="20"/>
        </w:rPr>
      </w:pPr>
    </w:p>
    <w:p w:rsidR="00F045BB" w:rsidRPr="00F045BB" w:rsidRDefault="00F045BB" w:rsidP="00F045BB">
      <w:pPr>
        <w:pStyle w:val="Szvegtrzs"/>
        <w:spacing w:before="1"/>
        <w:ind w:left="116"/>
        <w:rPr>
          <w:sz w:val="20"/>
          <w:szCs w:val="20"/>
        </w:rPr>
      </w:pPr>
      <w:proofErr w:type="spellStart"/>
      <w:r w:rsidRPr="00F045BB">
        <w:rPr>
          <w:sz w:val="20"/>
          <w:szCs w:val="20"/>
        </w:rPr>
        <w:t>Alulírott</w:t>
      </w:r>
      <w:proofErr w:type="spellEnd"/>
      <w:r w:rsidR="00E9268E">
        <w:rPr>
          <w:sz w:val="20"/>
          <w:szCs w:val="20"/>
        </w:rPr>
        <w:t>,</w:t>
      </w:r>
    </w:p>
    <w:p w:rsidR="00F045BB" w:rsidRPr="00F045BB" w:rsidRDefault="00F045BB" w:rsidP="00F045BB">
      <w:pPr>
        <w:pStyle w:val="Szvegtrzs"/>
        <w:spacing w:before="11"/>
        <w:ind w:left="0"/>
        <w:rPr>
          <w:sz w:val="20"/>
          <w:szCs w:val="20"/>
        </w:rPr>
      </w:pPr>
    </w:p>
    <w:p w:rsidR="00F045BB" w:rsidRDefault="00F045BB" w:rsidP="00F045BB">
      <w:pPr>
        <w:pStyle w:val="Szvegtrzs"/>
        <w:tabs>
          <w:tab w:val="left" w:pos="8325"/>
        </w:tabs>
        <w:spacing w:line="468" w:lineRule="auto"/>
        <w:ind w:left="116" w:right="949"/>
        <w:rPr>
          <w:sz w:val="20"/>
          <w:szCs w:val="20"/>
          <w:u w:val="single"/>
        </w:rPr>
      </w:pPr>
      <w:proofErr w:type="spellStart"/>
      <w:proofErr w:type="gramStart"/>
      <w:r w:rsidRPr="00F045BB">
        <w:rPr>
          <w:sz w:val="20"/>
          <w:szCs w:val="20"/>
        </w:rPr>
        <w:t>cégnév</w:t>
      </w:r>
      <w:proofErr w:type="spellEnd"/>
      <w:proofErr w:type="gramEnd"/>
      <w:r w:rsidRPr="00F045BB">
        <w:rPr>
          <w:sz w:val="20"/>
          <w:szCs w:val="20"/>
        </w:rPr>
        <w:t>:</w:t>
      </w:r>
      <w:r w:rsidRPr="00F045BB">
        <w:rPr>
          <w:sz w:val="20"/>
          <w:szCs w:val="20"/>
          <w:u w:val="single"/>
        </w:rPr>
        <w:t xml:space="preserve">                                </w:t>
      </w:r>
      <w:r w:rsidRPr="00F045BB">
        <w:rPr>
          <w:sz w:val="20"/>
          <w:szCs w:val="20"/>
        </w:rPr>
        <w:t xml:space="preserve"> </w:t>
      </w:r>
      <w:proofErr w:type="spellStart"/>
      <w:r w:rsidRPr="00F045BB">
        <w:rPr>
          <w:sz w:val="20"/>
          <w:szCs w:val="20"/>
        </w:rPr>
        <w:t>székhely</w:t>
      </w:r>
      <w:proofErr w:type="spellEnd"/>
      <w:r w:rsidRPr="00F045BB">
        <w:rPr>
          <w:sz w:val="20"/>
          <w:szCs w:val="20"/>
        </w:rPr>
        <w:t>:</w:t>
      </w:r>
      <w:r w:rsidRPr="00F045BB">
        <w:rPr>
          <w:sz w:val="20"/>
          <w:szCs w:val="20"/>
          <w:u w:val="single"/>
        </w:rPr>
        <w:t xml:space="preserve">                           ______ </w:t>
      </w:r>
      <w:r w:rsidRPr="00F045BB">
        <w:rPr>
          <w:sz w:val="20"/>
          <w:szCs w:val="20"/>
        </w:rPr>
        <w:t xml:space="preserve"> </w:t>
      </w:r>
      <w:proofErr w:type="spellStart"/>
      <w:r w:rsidRPr="00F045BB">
        <w:rPr>
          <w:sz w:val="20"/>
          <w:szCs w:val="20"/>
        </w:rPr>
        <w:t>adókszám</w:t>
      </w:r>
      <w:proofErr w:type="spellEnd"/>
      <w:r w:rsidRPr="00F045BB">
        <w:rPr>
          <w:sz w:val="20"/>
          <w:szCs w:val="20"/>
        </w:rPr>
        <w:t>:</w:t>
      </w:r>
      <w:r w:rsidRPr="00F045BB">
        <w:rPr>
          <w:sz w:val="20"/>
          <w:szCs w:val="20"/>
          <w:u w:val="single"/>
        </w:rPr>
        <w:t xml:space="preserve"> __</w:t>
      </w:r>
      <w:r w:rsidRPr="00F045BB">
        <w:rPr>
          <w:sz w:val="20"/>
          <w:szCs w:val="20"/>
          <w:u w:val="single"/>
        </w:rPr>
        <w:tab/>
      </w:r>
    </w:p>
    <w:p w:rsidR="004232AB" w:rsidRPr="00F045BB" w:rsidRDefault="004232AB" w:rsidP="00F045BB">
      <w:pPr>
        <w:pStyle w:val="Szvegtrzs"/>
        <w:tabs>
          <w:tab w:val="left" w:pos="8325"/>
        </w:tabs>
        <w:spacing w:line="468" w:lineRule="auto"/>
        <w:ind w:left="116" w:right="949"/>
        <w:rPr>
          <w:sz w:val="20"/>
          <w:szCs w:val="20"/>
        </w:rPr>
      </w:pPr>
      <w:proofErr w:type="spellStart"/>
      <w:proofErr w:type="gramStart"/>
      <w:r>
        <w:rPr>
          <w:sz w:val="20"/>
          <w:szCs w:val="20"/>
          <w:u w:val="single"/>
        </w:rPr>
        <w:t>képviselő</w:t>
      </w:r>
      <w:proofErr w:type="spellEnd"/>
      <w:proofErr w:type="gramEnd"/>
      <w:r>
        <w:rPr>
          <w:sz w:val="20"/>
          <w:szCs w:val="20"/>
          <w:u w:val="single"/>
        </w:rPr>
        <w:t xml:space="preserve"> </w:t>
      </w:r>
      <w:proofErr w:type="spellStart"/>
      <w:r>
        <w:rPr>
          <w:sz w:val="20"/>
          <w:szCs w:val="20"/>
          <w:u w:val="single"/>
        </w:rPr>
        <w:t>neve</w:t>
      </w:r>
      <w:proofErr w:type="spellEnd"/>
      <w:r>
        <w:rPr>
          <w:sz w:val="20"/>
          <w:szCs w:val="20"/>
          <w:u w:val="single"/>
        </w:rPr>
        <w:t>: _______________ e-</w:t>
      </w:r>
      <w:proofErr w:type="spellStart"/>
      <w:r>
        <w:rPr>
          <w:sz w:val="20"/>
          <w:szCs w:val="20"/>
          <w:u w:val="single"/>
        </w:rPr>
        <w:t>mai</w:t>
      </w:r>
      <w:proofErr w:type="spellEnd"/>
      <w:r>
        <w:rPr>
          <w:sz w:val="20"/>
          <w:szCs w:val="20"/>
          <w:u w:val="single"/>
        </w:rPr>
        <w:t xml:space="preserve">_________________ </w:t>
      </w:r>
      <w:proofErr w:type="spellStart"/>
      <w:r>
        <w:rPr>
          <w:sz w:val="20"/>
          <w:szCs w:val="20"/>
          <w:u w:val="single"/>
        </w:rPr>
        <w:t>telefonszám</w:t>
      </w:r>
      <w:proofErr w:type="spellEnd"/>
      <w:r>
        <w:rPr>
          <w:sz w:val="20"/>
          <w:szCs w:val="20"/>
          <w:u w:val="single"/>
        </w:rPr>
        <w:t>:__________________</w:t>
      </w:r>
    </w:p>
    <w:p w:rsidR="00F045BB" w:rsidRPr="00F045BB" w:rsidRDefault="00F045BB" w:rsidP="00F045BB">
      <w:pPr>
        <w:pStyle w:val="Szvegtrzs"/>
        <w:spacing w:before="7" w:line="235" w:lineRule="auto"/>
        <w:ind w:left="115" w:right="112"/>
        <w:rPr>
          <w:sz w:val="20"/>
          <w:szCs w:val="20"/>
        </w:rPr>
      </w:pPr>
      <w:proofErr w:type="spellStart"/>
      <w:proofErr w:type="gramStart"/>
      <w:r w:rsidRPr="00F045BB">
        <w:rPr>
          <w:sz w:val="20"/>
          <w:szCs w:val="20"/>
        </w:rPr>
        <w:t>hivatkozással</w:t>
      </w:r>
      <w:proofErr w:type="spellEnd"/>
      <w:proofErr w:type="gramEnd"/>
      <w:r w:rsidRPr="00F045BB">
        <w:rPr>
          <w:sz w:val="20"/>
          <w:szCs w:val="20"/>
        </w:rPr>
        <w:t xml:space="preserve"> a  </w:t>
      </w:r>
      <w:r w:rsidRPr="00F045BB">
        <w:rPr>
          <w:b/>
          <w:sz w:val="20"/>
          <w:szCs w:val="20"/>
        </w:rPr>
        <w:t xml:space="preserve">KISS ÜGYVÉDI IRODÁK TÁRSULÁS </w:t>
      </w:r>
      <w:proofErr w:type="spellStart"/>
      <w:r w:rsidRPr="00F045BB">
        <w:rPr>
          <w:b/>
          <w:sz w:val="20"/>
          <w:szCs w:val="20"/>
        </w:rPr>
        <w:t>tagjai</w:t>
      </w:r>
      <w:proofErr w:type="spellEnd"/>
      <w:r w:rsidRPr="00F045BB">
        <w:rPr>
          <w:sz w:val="20"/>
          <w:szCs w:val="20"/>
        </w:rPr>
        <w:t xml:space="preserve"> (4025 Debrecen, </w:t>
      </w:r>
      <w:proofErr w:type="spellStart"/>
      <w:r w:rsidRPr="00F045BB">
        <w:rPr>
          <w:sz w:val="20"/>
          <w:szCs w:val="20"/>
        </w:rPr>
        <w:t>Petőfi</w:t>
      </w:r>
      <w:proofErr w:type="spellEnd"/>
      <w:r w:rsidRPr="00F045BB">
        <w:rPr>
          <w:sz w:val="20"/>
          <w:szCs w:val="20"/>
        </w:rPr>
        <w:t xml:space="preserve"> </w:t>
      </w:r>
      <w:proofErr w:type="spellStart"/>
      <w:r w:rsidRPr="00F045BB">
        <w:rPr>
          <w:sz w:val="20"/>
          <w:szCs w:val="20"/>
        </w:rPr>
        <w:t>tér</w:t>
      </w:r>
      <w:proofErr w:type="spellEnd"/>
      <w:r w:rsidRPr="00F045BB">
        <w:rPr>
          <w:sz w:val="20"/>
          <w:szCs w:val="20"/>
        </w:rPr>
        <w:t xml:space="preserve"> 2. I/3-4., </w:t>
      </w:r>
      <w:proofErr w:type="gramStart"/>
      <w:r w:rsidRPr="00F045BB">
        <w:rPr>
          <w:sz w:val="20"/>
          <w:szCs w:val="20"/>
        </w:rPr>
        <w:t>dr</w:t>
      </w:r>
      <w:proofErr w:type="gramEnd"/>
      <w:r w:rsidRPr="00F045BB">
        <w:rPr>
          <w:sz w:val="20"/>
          <w:szCs w:val="20"/>
        </w:rPr>
        <w:t xml:space="preserve">. Kiss </w:t>
      </w:r>
      <w:proofErr w:type="spellStart"/>
      <w:r w:rsidRPr="00F045BB">
        <w:rPr>
          <w:sz w:val="20"/>
          <w:szCs w:val="20"/>
        </w:rPr>
        <w:t>István</w:t>
      </w:r>
      <w:proofErr w:type="spellEnd"/>
      <w:r w:rsidRPr="00F045BB">
        <w:rPr>
          <w:sz w:val="20"/>
          <w:szCs w:val="20"/>
        </w:rPr>
        <w:t xml:space="preserve">, </w:t>
      </w:r>
      <w:proofErr w:type="spellStart"/>
      <w:r w:rsidRPr="00F045BB">
        <w:rPr>
          <w:sz w:val="20"/>
          <w:szCs w:val="20"/>
        </w:rPr>
        <w:t>ifj</w:t>
      </w:r>
      <w:proofErr w:type="spellEnd"/>
      <w:r w:rsidRPr="00F045BB">
        <w:rPr>
          <w:sz w:val="20"/>
          <w:szCs w:val="20"/>
        </w:rPr>
        <w:t xml:space="preserve">. </w:t>
      </w:r>
      <w:proofErr w:type="spellStart"/>
      <w:proofErr w:type="gramStart"/>
      <w:r w:rsidRPr="00F045BB">
        <w:rPr>
          <w:sz w:val="20"/>
          <w:szCs w:val="20"/>
        </w:rPr>
        <w:t>dr</w:t>
      </w:r>
      <w:proofErr w:type="spellEnd"/>
      <w:proofErr w:type="gramEnd"/>
      <w:r w:rsidRPr="00F045BB">
        <w:rPr>
          <w:sz w:val="20"/>
          <w:szCs w:val="20"/>
        </w:rPr>
        <w:t xml:space="preserve"> .Kiss </w:t>
      </w:r>
      <w:proofErr w:type="spellStart"/>
      <w:r w:rsidRPr="00F045BB">
        <w:rPr>
          <w:sz w:val="20"/>
          <w:szCs w:val="20"/>
        </w:rPr>
        <w:t>István</w:t>
      </w:r>
      <w:proofErr w:type="spellEnd"/>
      <w:r w:rsidRPr="00F045BB">
        <w:rPr>
          <w:sz w:val="20"/>
          <w:szCs w:val="20"/>
        </w:rPr>
        <w:t xml:space="preserve">, dr. Kiss Attila </w:t>
      </w:r>
      <w:proofErr w:type="spellStart"/>
      <w:r w:rsidRPr="00F045BB">
        <w:rPr>
          <w:sz w:val="20"/>
          <w:szCs w:val="20"/>
        </w:rPr>
        <w:t>Tamás</w:t>
      </w:r>
      <w:proofErr w:type="spellEnd"/>
      <w:r w:rsidRPr="00F045BB">
        <w:rPr>
          <w:sz w:val="20"/>
          <w:szCs w:val="20"/>
        </w:rPr>
        <w:t xml:space="preserve"> </w:t>
      </w:r>
      <w:proofErr w:type="spellStart"/>
      <w:r w:rsidRPr="00F045BB">
        <w:rPr>
          <w:sz w:val="20"/>
          <w:szCs w:val="20"/>
        </w:rPr>
        <w:t>és</w:t>
      </w:r>
      <w:proofErr w:type="spellEnd"/>
      <w:r w:rsidRPr="00F045BB">
        <w:rPr>
          <w:sz w:val="20"/>
          <w:szCs w:val="20"/>
        </w:rPr>
        <w:t xml:space="preserve"> Dr. </w:t>
      </w:r>
      <w:proofErr w:type="spellStart"/>
      <w:r w:rsidRPr="00F045BB">
        <w:rPr>
          <w:sz w:val="20"/>
          <w:szCs w:val="20"/>
        </w:rPr>
        <w:t>Balázs</w:t>
      </w:r>
      <w:proofErr w:type="spellEnd"/>
      <w:r w:rsidRPr="00F045BB">
        <w:rPr>
          <w:sz w:val="20"/>
          <w:szCs w:val="20"/>
        </w:rPr>
        <w:t xml:space="preserve"> </w:t>
      </w:r>
      <w:proofErr w:type="spellStart"/>
      <w:r w:rsidRPr="00F045BB">
        <w:rPr>
          <w:sz w:val="20"/>
          <w:szCs w:val="20"/>
        </w:rPr>
        <w:t>Gergő</w:t>
      </w:r>
      <w:proofErr w:type="spellEnd"/>
      <w:r w:rsidRPr="00F045BB">
        <w:rPr>
          <w:sz w:val="20"/>
          <w:szCs w:val="20"/>
        </w:rPr>
        <w:t xml:space="preserve"> </w:t>
      </w:r>
      <w:proofErr w:type="spellStart"/>
      <w:r w:rsidRPr="00F045BB">
        <w:rPr>
          <w:sz w:val="20"/>
          <w:szCs w:val="20"/>
        </w:rPr>
        <w:t>Béla</w:t>
      </w:r>
      <w:proofErr w:type="spellEnd"/>
      <w:r w:rsidRPr="00F045BB">
        <w:rPr>
          <w:sz w:val="20"/>
          <w:szCs w:val="20"/>
        </w:rPr>
        <w:t xml:space="preserve">) </w:t>
      </w:r>
      <w:proofErr w:type="spellStart"/>
      <w:r w:rsidRPr="00F045BB">
        <w:rPr>
          <w:sz w:val="20"/>
          <w:szCs w:val="20"/>
        </w:rPr>
        <w:t>és</w:t>
      </w:r>
      <w:proofErr w:type="spellEnd"/>
      <w:r w:rsidRPr="00F045BB">
        <w:rPr>
          <w:sz w:val="20"/>
          <w:szCs w:val="20"/>
        </w:rPr>
        <w:t xml:space="preserve"> </w:t>
      </w:r>
      <w:proofErr w:type="spellStart"/>
      <w:r w:rsidRPr="00F045BB">
        <w:rPr>
          <w:sz w:val="20"/>
          <w:szCs w:val="20"/>
        </w:rPr>
        <w:t>köztünk</w:t>
      </w:r>
      <w:proofErr w:type="spellEnd"/>
      <w:r w:rsidRPr="00F045BB">
        <w:rPr>
          <w:sz w:val="20"/>
          <w:szCs w:val="20"/>
        </w:rPr>
        <w:t xml:space="preserve"> </w:t>
      </w:r>
      <w:proofErr w:type="spellStart"/>
      <w:r w:rsidRPr="00F045BB">
        <w:rPr>
          <w:sz w:val="20"/>
          <w:szCs w:val="20"/>
        </w:rPr>
        <w:t>létrejövő</w:t>
      </w:r>
      <w:proofErr w:type="spellEnd"/>
      <w:r w:rsidRPr="00F045BB">
        <w:rPr>
          <w:sz w:val="20"/>
          <w:szCs w:val="20"/>
        </w:rPr>
        <w:t xml:space="preserve"> </w:t>
      </w:r>
      <w:proofErr w:type="spellStart"/>
      <w:r w:rsidRPr="00F045BB">
        <w:rPr>
          <w:sz w:val="20"/>
          <w:szCs w:val="20"/>
        </w:rPr>
        <w:t>megbízási</w:t>
      </w:r>
      <w:proofErr w:type="spellEnd"/>
      <w:r w:rsidRPr="00F045BB">
        <w:rPr>
          <w:sz w:val="20"/>
          <w:szCs w:val="20"/>
        </w:rPr>
        <w:t xml:space="preserve"> </w:t>
      </w:r>
      <w:proofErr w:type="spellStart"/>
      <w:r w:rsidRPr="00F045BB">
        <w:rPr>
          <w:sz w:val="20"/>
          <w:szCs w:val="20"/>
        </w:rPr>
        <w:t>szerződéses</w:t>
      </w:r>
      <w:proofErr w:type="spellEnd"/>
      <w:r w:rsidRPr="00F045BB">
        <w:rPr>
          <w:sz w:val="20"/>
          <w:szCs w:val="20"/>
        </w:rPr>
        <w:t xml:space="preserve"> </w:t>
      </w:r>
      <w:proofErr w:type="spellStart"/>
      <w:r w:rsidRPr="00F045BB">
        <w:rPr>
          <w:sz w:val="20"/>
          <w:szCs w:val="20"/>
        </w:rPr>
        <w:t>jogviszonyra</w:t>
      </w:r>
      <w:proofErr w:type="spellEnd"/>
      <w:r w:rsidRPr="00F045BB">
        <w:rPr>
          <w:sz w:val="20"/>
          <w:szCs w:val="20"/>
        </w:rPr>
        <w:t xml:space="preserve"> („</w:t>
      </w:r>
      <w:proofErr w:type="spellStart"/>
      <w:r w:rsidRPr="00F045BB">
        <w:rPr>
          <w:b/>
          <w:sz w:val="20"/>
          <w:szCs w:val="20"/>
        </w:rPr>
        <w:t>Szerződés</w:t>
      </w:r>
      <w:proofErr w:type="spellEnd"/>
      <w:r w:rsidRPr="00F045BB">
        <w:rPr>
          <w:sz w:val="20"/>
          <w:szCs w:val="20"/>
        </w:rPr>
        <w:t>”),</w:t>
      </w:r>
    </w:p>
    <w:p w:rsidR="00F045BB" w:rsidRPr="00F045BB" w:rsidRDefault="00F045BB" w:rsidP="00F045BB">
      <w:pPr>
        <w:pStyle w:val="Szvegtrzs"/>
        <w:ind w:left="0"/>
        <w:rPr>
          <w:sz w:val="20"/>
          <w:szCs w:val="20"/>
        </w:rPr>
      </w:pPr>
    </w:p>
    <w:p w:rsidR="00F045BB" w:rsidRPr="00F045BB" w:rsidRDefault="00F045BB" w:rsidP="00F045BB">
      <w:pPr>
        <w:spacing w:line="273" w:lineRule="auto"/>
        <w:ind w:left="115" w:right="121"/>
        <w:jc w:val="both"/>
        <w:rPr>
          <w:rFonts w:ascii="Times New Roman" w:hAnsi="Times New Roman" w:cs="Times New Roman"/>
          <w:sz w:val="20"/>
          <w:szCs w:val="20"/>
        </w:rPr>
      </w:pPr>
      <w:proofErr w:type="gramStart"/>
      <w:r w:rsidRPr="00F045BB">
        <w:rPr>
          <w:rFonts w:ascii="Times New Roman" w:hAnsi="Times New Roman" w:cs="Times New Roman"/>
          <w:sz w:val="20"/>
          <w:szCs w:val="20"/>
        </w:rPr>
        <w:t>az</w:t>
      </w:r>
      <w:proofErr w:type="gramEnd"/>
      <w:r w:rsidRPr="00F045BB">
        <w:rPr>
          <w:rFonts w:ascii="Times New Roman" w:hAnsi="Times New Roman" w:cs="Times New Roman"/>
          <w:sz w:val="20"/>
          <w:szCs w:val="20"/>
        </w:rPr>
        <w:t xml:space="preserve"> Európai Parlament és a Tanács 2016/679 Rendeletében („Általános Adatvédelmi Rendelet” vagy „GDPR”), az információs önrendelkezési jogról és az információszabadságról szóló 2011. évi CXII. törvény („</w:t>
      </w:r>
      <w:proofErr w:type="spellStart"/>
      <w:r w:rsidRPr="00F045BB">
        <w:rPr>
          <w:rFonts w:ascii="Times New Roman" w:hAnsi="Times New Roman" w:cs="Times New Roman"/>
          <w:sz w:val="20"/>
          <w:szCs w:val="20"/>
        </w:rPr>
        <w:t>Infotv</w:t>
      </w:r>
      <w:proofErr w:type="spellEnd"/>
      <w:r w:rsidRPr="00F045BB">
        <w:rPr>
          <w:rFonts w:ascii="Times New Roman" w:hAnsi="Times New Roman" w:cs="Times New Roman"/>
          <w:sz w:val="20"/>
          <w:szCs w:val="20"/>
        </w:rPr>
        <w:t>.”), a Polgári Törvénykönyvről szóló 2013. évi V. törvény („Ptk.”), továbbá a gazdasági reklámtevékenység alapvető feltételeiről és egyes korlátairól szóló 2008. évi XLVIII. törvény („</w:t>
      </w:r>
      <w:proofErr w:type="spellStart"/>
      <w:r w:rsidRPr="00F045BB">
        <w:rPr>
          <w:rFonts w:ascii="Times New Roman" w:hAnsi="Times New Roman" w:cs="Times New Roman"/>
          <w:sz w:val="20"/>
          <w:szCs w:val="20"/>
        </w:rPr>
        <w:t>Grtv</w:t>
      </w:r>
      <w:proofErr w:type="spellEnd"/>
      <w:r w:rsidRPr="00F045BB">
        <w:rPr>
          <w:rFonts w:ascii="Times New Roman" w:hAnsi="Times New Roman" w:cs="Times New Roman"/>
          <w:sz w:val="20"/>
          <w:szCs w:val="20"/>
        </w:rPr>
        <w:t>.”) (a továbbiakban: jogszabályok) rendelkezéseinek megfelelően a következő nyilatkozatot tesszük:</w:t>
      </w:r>
    </w:p>
    <w:p w:rsidR="00F045BB" w:rsidRPr="00F045BB" w:rsidRDefault="00F045BB" w:rsidP="00F045BB">
      <w:pPr>
        <w:pStyle w:val="Szvegtrzs"/>
        <w:spacing w:before="1"/>
        <w:ind w:left="0"/>
        <w:rPr>
          <w:sz w:val="20"/>
          <w:szCs w:val="20"/>
        </w:rPr>
      </w:pPr>
    </w:p>
    <w:p w:rsidR="00F045BB" w:rsidRPr="00F045BB" w:rsidRDefault="00F045BB" w:rsidP="00F045BB">
      <w:pPr>
        <w:pStyle w:val="Listaszerbekezds"/>
        <w:widowControl w:val="0"/>
        <w:numPr>
          <w:ilvl w:val="0"/>
          <w:numId w:val="11"/>
        </w:numPr>
        <w:tabs>
          <w:tab w:val="left" w:pos="544"/>
        </w:tabs>
        <w:autoSpaceDE w:val="0"/>
        <w:autoSpaceDN w:val="0"/>
        <w:spacing w:before="1" w:after="0" w:line="268" w:lineRule="auto"/>
        <w:ind w:right="112" w:hanging="427"/>
        <w:contextualSpacing w:val="0"/>
        <w:jc w:val="both"/>
        <w:rPr>
          <w:rFonts w:ascii="Times New Roman" w:hAnsi="Times New Roman" w:cs="Times New Roman"/>
          <w:sz w:val="20"/>
          <w:szCs w:val="20"/>
        </w:rPr>
      </w:pPr>
      <w:proofErr w:type="gramStart"/>
      <w:r w:rsidRPr="00F045BB">
        <w:rPr>
          <w:rFonts w:ascii="Times New Roman" w:hAnsi="Times New Roman" w:cs="Times New Roman"/>
          <w:sz w:val="20"/>
          <w:szCs w:val="20"/>
        </w:rPr>
        <w:t>Hozzájárulunk</w:t>
      </w:r>
      <w:r w:rsidRPr="00F045BB">
        <w:rPr>
          <w:rFonts w:ascii="Times New Roman" w:hAnsi="Times New Roman" w:cs="Times New Roman"/>
          <w:spacing w:val="-26"/>
          <w:sz w:val="20"/>
          <w:szCs w:val="20"/>
        </w:rPr>
        <w:t xml:space="preserve"> </w:t>
      </w:r>
      <w:r w:rsidRPr="00F045BB">
        <w:rPr>
          <w:rFonts w:ascii="Times New Roman" w:hAnsi="Times New Roman" w:cs="Times New Roman"/>
          <w:sz w:val="20"/>
          <w:szCs w:val="20"/>
        </w:rPr>
        <w:t>ahhoz,</w:t>
      </w:r>
      <w:r w:rsidRPr="00F045BB">
        <w:rPr>
          <w:rFonts w:ascii="Times New Roman" w:hAnsi="Times New Roman" w:cs="Times New Roman"/>
          <w:spacing w:val="-24"/>
          <w:sz w:val="20"/>
          <w:szCs w:val="20"/>
        </w:rPr>
        <w:t xml:space="preserve"> </w:t>
      </w:r>
      <w:r w:rsidRPr="00F045BB">
        <w:rPr>
          <w:rFonts w:ascii="Times New Roman" w:hAnsi="Times New Roman" w:cs="Times New Roman"/>
          <w:sz w:val="20"/>
          <w:szCs w:val="20"/>
        </w:rPr>
        <w:t>hogy</w:t>
      </w:r>
      <w:r w:rsidRPr="00F045BB">
        <w:rPr>
          <w:rFonts w:ascii="Times New Roman" w:hAnsi="Times New Roman" w:cs="Times New Roman"/>
          <w:spacing w:val="-25"/>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23"/>
          <w:sz w:val="20"/>
          <w:szCs w:val="20"/>
        </w:rPr>
        <w:t xml:space="preserve"> </w:t>
      </w:r>
      <w:r w:rsidRPr="00F045BB">
        <w:rPr>
          <w:rFonts w:ascii="Times New Roman" w:hAnsi="Times New Roman" w:cs="Times New Roman"/>
          <w:sz w:val="20"/>
          <w:szCs w:val="20"/>
        </w:rPr>
        <w:t>KISS ÜGYVÉDI IRODÁK TÁRSULÁS tagjai</w:t>
      </w:r>
      <w:r w:rsidRPr="00F045BB">
        <w:rPr>
          <w:rFonts w:ascii="Times New Roman" w:hAnsi="Times New Roman" w:cs="Times New Roman"/>
          <w:spacing w:val="-23"/>
          <w:sz w:val="20"/>
          <w:szCs w:val="20"/>
        </w:rPr>
        <w:t xml:space="preserve"> </w:t>
      </w:r>
      <w:r w:rsidRPr="00F045BB">
        <w:rPr>
          <w:rFonts w:ascii="Times New Roman" w:hAnsi="Times New Roman" w:cs="Times New Roman"/>
          <w:sz w:val="20"/>
          <w:szCs w:val="20"/>
        </w:rPr>
        <w:t>és</w:t>
      </w:r>
      <w:r w:rsidRPr="00F045BB">
        <w:rPr>
          <w:rFonts w:ascii="Times New Roman" w:hAnsi="Times New Roman" w:cs="Times New Roman"/>
          <w:spacing w:val="-26"/>
          <w:sz w:val="20"/>
          <w:szCs w:val="20"/>
        </w:rPr>
        <w:t xml:space="preserve"> </w:t>
      </w:r>
      <w:r w:rsidRPr="00F045BB">
        <w:rPr>
          <w:rFonts w:ascii="Times New Roman" w:hAnsi="Times New Roman" w:cs="Times New Roman"/>
          <w:sz w:val="20"/>
          <w:szCs w:val="20"/>
        </w:rPr>
        <w:t>kapcsolt</w:t>
      </w:r>
      <w:r w:rsidRPr="00F045BB">
        <w:rPr>
          <w:rFonts w:ascii="Times New Roman" w:hAnsi="Times New Roman" w:cs="Times New Roman"/>
          <w:spacing w:val="-25"/>
          <w:sz w:val="20"/>
          <w:szCs w:val="20"/>
        </w:rPr>
        <w:t xml:space="preserve"> </w:t>
      </w:r>
      <w:r w:rsidRPr="00F045BB">
        <w:rPr>
          <w:rFonts w:ascii="Times New Roman" w:hAnsi="Times New Roman" w:cs="Times New Roman"/>
          <w:sz w:val="20"/>
          <w:szCs w:val="20"/>
        </w:rPr>
        <w:t>vállalkozásai</w:t>
      </w:r>
      <w:r w:rsidRPr="00F045BB">
        <w:rPr>
          <w:rFonts w:ascii="Times New Roman" w:hAnsi="Times New Roman" w:cs="Times New Roman"/>
          <w:spacing w:val="-25"/>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22"/>
          <w:sz w:val="20"/>
          <w:szCs w:val="20"/>
        </w:rPr>
        <w:t xml:space="preserve"> </w:t>
      </w:r>
      <w:r w:rsidRPr="00F045BB">
        <w:rPr>
          <w:rFonts w:ascii="Times New Roman" w:hAnsi="Times New Roman" w:cs="Times New Roman"/>
          <w:sz w:val="20"/>
          <w:szCs w:val="20"/>
        </w:rPr>
        <w:t>köztünk</w:t>
      </w:r>
      <w:r w:rsidRPr="00F045BB">
        <w:rPr>
          <w:rFonts w:ascii="Times New Roman" w:hAnsi="Times New Roman" w:cs="Times New Roman"/>
          <w:spacing w:val="-25"/>
          <w:sz w:val="20"/>
          <w:szCs w:val="20"/>
        </w:rPr>
        <w:t xml:space="preserve"> </w:t>
      </w:r>
      <w:r w:rsidRPr="00F045BB">
        <w:rPr>
          <w:rFonts w:ascii="Times New Roman" w:hAnsi="Times New Roman" w:cs="Times New Roman"/>
          <w:sz w:val="20"/>
          <w:szCs w:val="20"/>
        </w:rPr>
        <w:t xml:space="preserve">fennálló szerződéses jogviszony keretében a KISS ÜGYVÉDI IRODA TÁRSULÁS tagjaival </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írásban</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vagy</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szóban</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közölt</w:t>
      </w:r>
      <w:r w:rsidRPr="00F045BB">
        <w:rPr>
          <w:rFonts w:ascii="Times New Roman" w:hAnsi="Times New Roman" w:cs="Times New Roman"/>
          <w:spacing w:val="-12"/>
          <w:sz w:val="20"/>
          <w:szCs w:val="20"/>
        </w:rPr>
        <w:t xml:space="preserve"> </w:t>
      </w:r>
      <w:r w:rsidRPr="00F045BB">
        <w:rPr>
          <w:rFonts w:ascii="Times New Roman" w:hAnsi="Times New Roman" w:cs="Times New Roman"/>
          <w:sz w:val="20"/>
          <w:szCs w:val="20"/>
        </w:rPr>
        <w:t>személyes</w:t>
      </w:r>
      <w:r w:rsidRPr="00F045BB">
        <w:rPr>
          <w:rFonts w:ascii="Times New Roman" w:hAnsi="Times New Roman" w:cs="Times New Roman"/>
          <w:spacing w:val="-13"/>
          <w:sz w:val="20"/>
          <w:szCs w:val="20"/>
        </w:rPr>
        <w:t xml:space="preserve"> </w:t>
      </w:r>
      <w:r w:rsidRPr="00F045BB">
        <w:rPr>
          <w:rFonts w:ascii="Times New Roman" w:hAnsi="Times New Roman" w:cs="Times New Roman"/>
          <w:sz w:val="20"/>
          <w:szCs w:val="20"/>
        </w:rPr>
        <w:t>adatokat</w:t>
      </w:r>
      <w:r w:rsidRPr="00F045BB">
        <w:rPr>
          <w:rFonts w:ascii="Times New Roman" w:hAnsi="Times New Roman" w:cs="Times New Roman"/>
          <w:spacing w:val="-12"/>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KISS ÜGYVÉDI IRODÁK TÁRSULÁS tagjai</w:t>
      </w:r>
      <w:r w:rsidRPr="00F045BB">
        <w:rPr>
          <w:rFonts w:ascii="Times New Roman" w:hAnsi="Times New Roman" w:cs="Times New Roman"/>
          <w:spacing w:val="-9"/>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Szerződésben meghatározott</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kötelezettségei</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teljesítése</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érdekében</w:t>
      </w:r>
      <w:r w:rsidRPr="00F045BB">
        <w:rPr>
          <w:rFonts w:ascii="Times New Roman" w:hAnsi="Times New Roman" w:cs="Times New Roman"/>
          <w:spacing w:val="-13"/>
          <w:sz w:val="20"/>
          <w:szCs w:val="20"/>
        </w:rPr>
        <w:t xml:space="preserve"> </w:t>
      </w:r>
      <w:r w:rsidRPr="00F045BB">
        <w:rPr>
          <w:rFonts w:ascii="Times New Roman" w:hAnsi="Times New Roman" w:cs="Times New Roman"/>
          <w:sz w:val="20"/>
          <w:szCs w:val="20"/>
        </w:rPr>
        <w:t>illetve</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az</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alábbi</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célokra</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használja,</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informatikai rendszerében (adatbázisában) biztonságos helyen tárolja, nyilvántartsa és kezelje a Szerződés fennállása</w:t>
      </w:r>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illetve</w:t>
      </w:r>
      <w:r w:rsidRPr="00F045BB">
        <w:rPr>
          <w:rFonts w:ascii="Times New Roman" w:hAnsi="Times New Roman" w:cs="Times New Roman"/>
          <w:spacing w:val="-20"/>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17"/>
          <w:sz w:val="20"/>
          <w:szCs w:val="20"/>
        </w:rPr>
        <w:t xml:space="preserve"> </w:t>
      </w:r>
      <w:r w:rsidRPr="00F045BB">
        <w:rPr>
          <w:rFonts w:ascii="Times New Roman" w:hAnsi="Times New Roman" w:cs="Times New Roman"/>
          <w:sz w:val="20"/>
          <w:szCs w:val="20"/>
        </w:rPr>
        <w:t>szerződéses</w:t>
      </w:r>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jogviszonyból</w:t>
      </w:r>
      <w:r w:rsidRPr="00F045BB">
        <w:rPr>
          <w:rFonts w:ascii="Times New Roman" w:hAnsi="Times New Roman" w:cs="Times New Roman"/>
          <w:spacing w:val="-17"/>
          <w:sz w:val="20"/>
          <w:szCs w:val="20"/>
        </w:rPr>
        <w:t xml:space="preserve"> </w:t>
      </w:r>
      <w:r w:rsidRPr="00F045BB">
        <w:rPr>
          <w:rFonts w:ascii="Times New Roman" w:hAnsi="Times New Roman" w:cs="Times New Roman"/>
          <w:sz w:val="20"/>
          <w:szCs w:val="20"/>
        </w:rPr>
        <w:t>származó</w:t>
      </w:r>
      <w:r w:rsidRPr="00F045BB">
        <w:rPr>
          <w:rFonts w:ascii="Times New Roman" w:hAnsi="Times New Roman" w:cs="Times New Roman"/>
          <w:spacing w:val="-21"/>
          <w:sz w:val="20"/>
          <w:szCs w:val="20"/>
        </w:rPr>
        <w:t xml:space="preserve"> </w:t>
      </w:r>
      <w:r w:rsidRPr="00F045BB">
        <w:rPr>
          <w:rFonts w:ascii="Times New Roman" w:hAnsi="Times New Roman" w:cs="Times New Roman"/>
          <w:sz w:val="20"/>
          <w:szCs w:val="20"/>
        </w:rPr>
        <w:t>igények</w:t>
      </w:r>
      <w:r w:rsidRPr="00F045BB">
        <w:rPr>
          <w:rFonts w:ascii="Times New Roman" w:hAnsi="Times New Roman" w:cs="Times New Roman"/>
          <w:spacing w:val="-17"/>
          <w:sz w:val="20"/>
          <w:szCs w:val="20"/>
        </w:rPr>
        <w:t xml:space="preserve"> </w:t>
      </w:r>
      <w:r w:rsidRPr="00F045BB">
        <w:rPr>
          <w:rFonts w:ascii="Times New Roman" w:hAnsi="Times New Roman" w:cs="Times New Roman"/>
          <w:sz w:val="20"/>
          <w:szCs w:val="20"/>
        </w:rPr>
        <w:t>érvényesítésének</w:t>
      </w:r>
      <w:r w:rsidRPr="00F045BB">
        <w:rPr>
          <w:rFonts w:ascii="Times New Roman" w:hAnsi="Times New Roman" w:cs="Times New Roman"/>
          <w:spacing w:val="-16"/>
          <w:sz w:val="20"/>
          <w:szCs w:val="20"/>
        </w:rPr>
        <w:t xml:space="preserve"> </w:t>
      </w:r>
      <w:r w:rsidRPr="00F045BB">
        <w:rPr>
          <w:rFonts w:ascii="Times New Roman" w:hAnsi="Times New Roman" w:cs="Times New Roman"/>
          <w:spacing w:val="-3"/>
          <w:sz w:val="20"/>
          <w:szCs w:val="20"/>
        </w:rPr>
        <w:t>és</w:t>
      </w:r>
      <w:r w:rsidRPr="00F045BB">
        <w:rPr>
          <w:rFonts w:ascii="Times New Roman" w:hAnsi="Times New Roman" w:cs="Times New Roman"/>
          <w:spacing w:val="-18"/>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Szerződéssel összefüggő, jogszabályban</w:t>
      </w:r>
      <w:proofErr w:type="gramEnd"/>
      <w:r w:rsidRPr="00F045BB">
        <w:rPr>
          <w:rFonts w:ascii="Times New Roman" w:hAnsi="Times New Roman" w:cs="Times New Roman"/>
          <w:sz w:val="20"/>
          <w:szCs w:val="20"/>
        </w:rPr>
        <w:t xml:space="preserve"> meghatározott kötelezettségek teljesítésével összefüggésben irányadó elévülési idő</w:t>
      </w:r>
      <w:r w:rsidRPr="00F045BB">
        <w:rPr>
          <w:rFonts w:ascii="Times New Roman" w:hAnsi="Times New Roman" w:cs="Times New Roman"/>
          <w:spacing w:val="-2"/>
          <w:sz w:val="20"/>
          <w:szCs w:val="20"/>
        </w:rPr>
        <w:t xml:space="preserve"> </w:t>
      </w:r>
      <w:r w:rsidRPr="00F045BB">
        <w:rPr>
          <w:rFonts w:ascii="Times New Roman" w:hAnsi="Times New Roman" w:cs="Times New Roman"/>
          <w:sz w:val="20"/>
          <w:szCs w:val="20"/>
        </w:rPr>
        <w:t>tartamára:</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26"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w w:val="95"/>
          <w:sz w:val="20"/>
          <w:szCs w:val="20"/>
        </w:rPr>
        <w:t>a Szerződés</w:t>
      </w:r>
      <w:r w:rsidRPr="00F045BB">
        <w:rPr>
          <w:rFonts w:ascii="Times New Roman" w:hAnsi="Times New Roman" w:cs="Times New Roman"/>
          <w:spacing w:val="-27"/>
          <w:w w:val="95"/>
          <w:sz w:val="20"/>
          <w:szCs w:val="20"/>
        </w:rPr>
        <w:t xml:space="preserve"> </w:t>
      </w:r>
      <w:r w:rsidRPr="00F045BB">
        <w:rPr>
          <w:rFonts w:ascii="Times New Roman" w:hAnsi="Times New Roman" w:cs="Times New Roman"/>
          <w:w w:val="95"/>
          <w:sz w:val="20"/>
          <w:szCs w:val="20"/>
        </w:rPr>
        <w:t>teljesítése;</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42" w:after="0" w:line="271" w:lineRule="auto"/>
        <w:ind w:right="124" w:hanging="422"/>
        <w:contextualSpacing w:val="0"/>
        <w:rPr>
          <w:rFonts w:ascii="Times New Roman" w:hAnsi="Times New Roman" w:cs="Times New Roman"/>
          <w:sz w:val="20"/>
          <w:szCs w:val="20"/>
        </w:rPr>
      </w:pPr>
      <w:r w:rsidRPr="00F045BB">
        <w:rPr>
          <w:rFonts w:ascii="Times New Roman" w:hAnsi="Times New Roman" w:cs="Times New Roman"/>
          <w:sz w:val="20"/>
          <w:szCs w:val="20"/>
        </w:rPr>
        <w:t>a Szerződés szerinti szolgáltatásokkal kapcsolatos adatokról, azok változásáról történő tájékoztatás;</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15"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sz w:val="20"/>
          <w:szCs w:val="20"/>
        </w:rPr>
        <w:t>a szerződéses kapcsolat</w:t>
      </w:r>
      <w:r w:rsidRPr="00F045BB">
        <w:rPr>
          <w:rFonts w:ascii="Times New Roman" w:hAnsi="Times New Roman" w:cs="Times New Roman"/>
          <w:spacing w:val="-2"/>
          <w:sz w:val="20"/>
          <w:szCs w:val="20"/>
        </w:rPr>
        <w:t xml:space="preserve"> </w:t>
      </w:r>
      <w:r w:rsidRPr="00F045BB">
        <w:rPr>
          <w:rFonts w:ascii="Times New Roman" w:hAnsi="Times New Roman" w:cs="Times New Roman"/>
          <w:sz w:val="20"/>
          <w:szCs w:val="20"/>
        </w:rPr>
        <w:t>fenntartása;</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42" w:after="0" w:line="271" w:lineRule="auto"/>
        <w:ind w:right="122" w:hanging="422"/>
        <w:contextualSpacing w:val="0"/>
        <w:rPr>
          <w:rFonts w:ascii="Times New Roman" w:hAnsi="Times New Roman" w:cs="Times New Roman"/>
          <w:sz w:val="20"/>
          <w:szCs w:val="20"/>
        </w:rPr>
      </w:pPr>
      <w:r w:rsidRPr="00F045BB">
        <w:rPr>
          <w:rFonts w:ascii="Times New Roman" w:hAnsi="Times New Roman" w:cs="Times New Roman"/>
          <w:sz w:val="20"/>
          <w:szCs w:val="20"/>
        </w:rPr>
        <w:t xml:space="preserve">hírlevelekkel, </w:t>
      </w:r>
      <w:proofErr w:type="spellStart"/>
      <w:r w:rsidRPr="00F045BB">
        <w:rPr>
          <w:rFonts w:ascii="Times New Roman" w:hAnsi="Times New Roman" w:cs="Times New Roman"/>
          <w:sz w:val="20"/>
          <w:szCs w:val="20"/>
        </w:rPr>
        <w:t>maketing</w:t>
      </w:r>
      <w:proofErr w:type="spellEnd"/>
      <w:r w:rsidRPr="00F045BB">
        <w:rPr>
          <w:rFonts w:ascii="Times New Roman" w:hAnsi="Times New Roman" w:cs="Times New Roman"/>
          <w:sz w:val="20"/>
          <w:szCs w:val="20"/>
        </w:rPr>
        <w:t xml:space="preserve"> célú </w:t>
      </w:r>
      <w:proofErr w:type="spellStart"/>
      <w:r w:rsidRPr="00F045BB">
        <w:rPr>
          <w:rFonts w:ascii="Times New Roman" w:hAnsi="Times New Roman" w:cs="Times New Roman"/>
          <w:sz w:val="20"/>
          <w:szCs w:val="20"/>
        </w:rPr>
        <w:t>megkeresésel</w:t>
      </w:r>
      <w:proofErr w:type="spellEnd"/>
      <w:r w:rsidRPr="00F045BB">
        <w:rPr>
          <w:rFonts w:ascii="Times New Roman" w:hAnsi="Times New Roman" w:cs="Times New Roman"/>
          <w:sz w:val="20"/>
          <w:szCs w:val="20"/>
        </w:rPr>
        <w:t xml:space="preserve"> </w:t>
      </w:r>
      <w:proofErr w:type="spellStart"/>
      <w:r w:rsidRPr="00F045BB">
        <w:rPr>
          <w:rFonts w:ascii="Times New Roman" w:hAnsi="Times New Roman" w:cs="Times New Roman"/>
          <w:sz w:val="20"/>
          <w:szCs w:val="20"/>
        </w:rPr>
        <w:t>kapcsoaltos</w:t>
      </w:r>
      <w:proofErr w:type="spellEnd"/>
      <w:r w:rsidRPr="00F045BB">
        <w:rPr>
          <w:rFonts w:ascii="Times New Roman" w:hAnsi="Times New Roman" w:cs="Times New Roman"/>
          <w:sz w:val="20"/>
          <w:szCs w:val="20"/>
        </w:rPr>
        <w:t xml:space="preserve"> tájékoztatás.</w:t>
      </w:r>
    </w:p>
    <w:p w:rsidR="00F045BB" w:rsidRPr="00F045BB" w:rsidRDefault="00F045BB" w:rsidP="00F045BB">
      <w:pPr>
        <w:pStyle w:val="Szvegtrzs"/>
        <w:spacing w:before="9"/>
        <w:ind w:left="0"/>
        <w:rPr>
          <w:sz w:val="20"/>
          <w:szCs w:val="20"/>
        </w:rPr>
      </w:pPr>
    </w:p>
    <w:p w:rsidR="00F045BB" w:rsidRPr="00F045BB" w:rsidRDefault="00F045BB" w:rsidP="00F045BB">
      <w:pPr>
        <w:pStyle w:val="Listaszerbekezds"/>
        <w:widowControl w:val="0"/>
        <w:numPr>
          <w:ilvl w:val="0"/>
          <w:numId w:val="11"/>
        </w:numPr>
        <w:tabs>
          <w:tab w:val="left" w:pos="544"/>
        </w:tabs>
        <w:autoSpaceDE w:val="0"/>
        <w:autoSpaceDN w:val="0"/>
        <w:spacing w:after="0" w:line="268" w:lineRule="auto"/>
        <w:ind w:right="123" w:hanging="427"/>
        <w:contextualSpacing w:val="0"/>
        <w:jc w:val="both"/>
        <w:rPr>
          <w:rFonts w:ascii="Times New Roman" w:hAnsi="Times New Roman" w:cs="Times New Roman"/>
          <w:sz w:val="20"/>
          <w:szCs w:val="20"/>
        </w:rPr>
      </w:pPr>
      <w:r w:rsidRPr="00F045BB">
        <w:rPr>
          <w:rFonts w:ascii="Times New Roman" w:hAnsi="Times New Roman" w:cs="Times New Roman"/>
          <w:sz w:val="20"/>
          <w:szCs w:val="20"/>
        </w:rPr>
        <w:t>Tudomásul vesszük, hogy a KISS ÜGYVÉDI IRODÁK TÁRSULÁS tagjai a Szerződés teljesítése során, azzal összefüggésben különösen</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az</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alábbi</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személyes</w:t>
      </w:r>
      <w:r w:rsidRPr="00F045BB">
        <w:rPr>
          <w:rFonts w:ascii="Times New Roman" w:hAnsi="Times New Roman" w:cs="Times New Roman"/>
          <w:spacing w:val="-8"/>
          <w:sz w:val="20"/>
          <w:szCs w:val="20"/>
        </w:rPr>
        <w:t xml:space="preserve"> </w:t>
      </w:r>
      <w:r w:rsidRPr="00F045BB">
        <w:rPr>
          <w:rFonts w:ascii="Times New Roman" w:hAnsi="Times New Roman" w:cs="Times New Roman"/>
          <w:sz w:val="20"/>
          <w:szCs w:val="20"/>
        </w:rPr>
        <w:t>adatokat</w:t>
      </w:r>
      <w:r w:rsidRPr="00F045BB">
        <w:rPr>
          <w:rFonts w:ascii="Times New Roman" w:hAnsi="Times New Roman" w:cs="Times New Roman"/>
          <w:spacing w:val="-14"/>
          <w:sz w:val="20"/>
          <w:szCs w:val="20"/>
        </w:rPr>
        <w:t xml:space="preserve"> </w:t>
      </w:r>
      <w:proofErr w:type="spellStart"/>
      <w:r w:rsidRPr="00F045BB">
        <w:rPr>
          <w:rFonts w:ascii="Times New Roman" w:hAnsi="Times New Roman" w:cs="Times New Roman"/>
          <w:sz w:val="20"/>
          <w:szCs w:val="20"/>
        </w:rPr>
        <w:t>kezheti</w:t>
      </w:r>
      <w:proofErr w:type="spellEnd"/>
      <w:r w:rsidRPr="00F045BB">
        <w:rPr>
          <w:rFonts w:ascii="Times New Roman" w:hAnsi="Times New Roman" w:cs="Times New Roman"/>
          <w:spacing w:val="-7"/>
          <w:sz w:val="20"/>
          <w:szCs w:val="20"/>
        </w:rPr>
        <w:t xml:space="preserve"> </w:t>
      </w:r>
      <w:r w:rsidRPr="00F045BB">
        <w:rPr>
          <w:rFonts w:ascii="Times New Roman" w:hAnsi="Times New Roman" w:cs="Times New Roman"/>
          <w:sz w:val="20"/>
          <w:szCs w:val="20"/>
        </w:rPr>
        <w:t>az</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egyes</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érintett</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személyek</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kapcsán:</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17"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sz w:val="20"/>
          <w:szCs w:val="20"/>
        </w:rPr>
        <w:t>név;</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43"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w w:val="95"/>
          <w:sz w:val="20"/>
          <w:szCs w:val="20"/>
        </w:rPr>
        <w:t>születési hely és</w:t>
      </w:r>
      <w:r w:rsidRPr="00F045BB">
        <w:rPr>
          <w:rFonts w:ascii="Times New Roman" w:hAnsi="Times New Roman" w:cs="Times New Roman"/>
          <w:spacing w:val="-30"/>
          <w:w w:val="95"/>
          <w:sz w:val="20"/>
          <w:szCs w:val="20"/>
        </w:rPr>
        <w:t xml:space="preserve"> </w:t>
      </w:r>
      <w:r w:rsidRPr="00F045BB">
        <w:rPr>
          <w:rFonts w:ascii="Times New Roman" w:hAnsi="Times New Roman" w:cs="Times New Roman"/>
          <w:w w:val="95"/>
          <w:sz w:val="20"/>
          <w:szCs w:val="20"/>
        </w:rPr>
        <w:t>idő;</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47"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w w:val="95"/>
          <w:sz w:val="20"/>
          <w:szCs w:val="20"/>
        </w:rPr>
        <w:t>anyja születési</w:t>
      </w:r>
      <w:r w:rsidRPr="00F045BB">
        <w:rPr>
          <w:rFonts w:ascii="Times New Roman" w:hAnsi="Times New Roman" w:cs="Times New Roman"/>
          <w:spacing w:val="-35"/>
          <w:w w:val="95"/>
          <w:sz w:val="20"/>
          <w:szCs w:val="20"/>
        </w:rPr>
        <w:t xml:space="preserve"> </w:t>
      </w:r>
      <w:r w:rsidRPr="00F045BB">
        <w:rPr>
          <w:rFonts w:ascii="Times New Roman" w:hAnsi="Times New Roman" w:cs="Times New Roman"/>
          <w:w w:val="95"/>
          <w:sz w:val="20"/>
          <w:szCs w:val="20"/>
        </w:rPr>
        <w:t>neve;</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47"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w w:val="95"/>
          <w:sz w:val="20"/>
          <w:szCs w:val="20"/>
        </w:rPr>
        <w:t>adóazonosító</w:t>
      </w:r>
      <w:r w:rsidRPr="00F045BB">
        <w:rPr>
          <w:rFonts w:ascii="Times New Roman" w:hAnsi="Times New Roman" w:cs="Times New Roman"/>
          <w:spacing w:val="8"/>
          <w:w w:val="95"/>
          <w:sz w:val="20"/>
          <w:szCs w:val="20"/>
        </w:rPr>
        <w:t xml:space="preserve"> </w:t>
      </w:r>
      <w:r w:rsidRPr="00F045BB">
        <w:rPr>
          <w:rFonts w:ascii="Times New Roman" w:hAnsi="Times New Roman" w:cs="Times New Roman"/>
          <w:w w:val="95"/>
          <w:sz w:val="20"/>
          <w:szCs w:val="20"/>
        </w:rPr>
        <w:t>jel;</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42"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sz w:val="20"/>
          <w:szCs w:val="20"/>
        </w:rPr>
        <w:t>bankszámlaszám;</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48"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sz w:val="20"/>
          <w:szCs w:val="20"/>
        </w:rPr>
        <w:t>lakcím;</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47"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sz w:val="20"/>
          <w:szCs w:val="20"/>
        </w:rPr>
        <w:t>munkahelyi email cím;</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47"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sz w:val="20"/>
          <w:szCs w:val="20"/>
        </w:rPr>
        <w:t>munkahelyi</w:t>
      </w:r>
      <w:r w:rsidRPr="00F045BB">
        <w:rPr>
          <w:rFonts w:ascii="Times New Roman" w:hAnsi="Times New Roman" w:cs="Times New Roman"/>
          <w:spacing w:val="-3"/>
          <w:sz w:val="20"/>
          <w:szCs w:val="20"/>
        </w:rPr>
        <w:t xml:space="preserve"> </w:t>
      </w:r>
      <w:r w:rsidRPr="00F045BB">
        <w:rPr>
          <w:rFonts w:ascii="Times New Roman" w:hAnsi="Times New Roman" w:cs="Times New Roman"/>
          <w:sz w:val="20"/>
          <w:szCs w:val="20"/>
        </w:rPr>
        <w:t>telefonszám;</w:t>
      </w:r>
    </w:p>
    <w:p w:rsidR="00F045BB" w:rsidRPr="00F045BB" w:rsidRDefault="00F045BB" w:rsidP="00F045BB">
      <w:pPr>
        <w:pStyle w:val="Listaszerbekezds"/>
        <w:widowControl w:val="0"/>
        <w:numPr>
          <w:ilvl w:val="1"/>
          <w:numId w:val="11"/>
        </w:numPr>
        <w:tabs>
          <w:tab w:val="left" w:pos="965"/>
          <w:tab w:val="left" w:pos="966"/>
        </w:tabs>
        <w:autoSpaceDE w:val="0"/>
        <w:autoSpaceDN w:val="0"/>
        <w:spacing w:before="47" w:after="0" w:line="240" w:lineRule="auto"/>
        <w:ind w:hanging="422"/>
        <w:contextualSpacing w:val="0"/>
        <w:rPr>
          <w:rFonts w:ascii="Times New Roman" w:hAnsi="Times New Roman" w:cs="Times New Roman"/>
          <w:sz w:val="20"/>
          <w:szCs w:val="20"/>
        </w:rPr>
      </w:pPr>
      <w:r w:rsidRPr="00F045BB">
        <w:rPr>
          <w:rFonts w:ascii="Times New Roman" w:hAnsi="Times New Roman" w:cs="Times New Roman"/>
          <w:sz w:val="20"/>
          <w:szCs w:val="20"/>
        </w:rPr>
        <w:t>munkaviszonyra vonatkozó</w:t>
      </w:r>
      <w:r w:rsidRPr="00F045BB">
        <w:rPr>
          <w:rFonts w:ascii="Times New Roman" w:hAnsi="Times New Roman" w:cs="Times New Roman"/>
          <w:spacing w:val="-4"/>
          <w:sz w:val="20"/>
          <w:szCs w:val="20"/>
        </w:rPr>
        <w:t xml:space="preserve"> </w:t>
      </w:r>
      <w:r w:rsidRPr="00F045BB">
        <w:rPr>
          <w:rFonts w:ascii="Times New Roman" w:hAnsi="Times New Roman" w:cs="Times New Roman"/>
          <w:sz w:val="20"/>
          <w:szCs w:val="20"/>
        </w:rPr>
        <w:t>adatok;</w:t>
      </w:r>
    </w:p>
    <w:p w:rsidR="00F045BB" w:rsidRPr="00F045BB" w:rsidRDefault="00F045BB" w:rsidP="00F045BB">
      <w:pPr>
        <w:pStyle w:val="Listaszerbekezds"/>
        <w:tabs>
          <w:tab w:val="left" w:pos="965"/>
          <w:tab w:val="left" w:pos="966"/>
        </w:tabs>
        <w:rPr>
          <w:rFonts w:ascii="Times New Roman" w:hAnsi="Times New Roman" w:cs="Times New Roman"/>
          <w:sz w:val="20"/>
          <w:szCs w:val="20"/>
        </w:rPr>
      </w:pPr>
    </w:p>
    <w:p w:rsidR="00F045BB" w:rsidRPr="00F045BB" w:rsidRDefault="00F045BB" w:rsidP="00F045BB">
      <w:pPr>
        <w:pStyle w:val="Listaszerbekezds"/>
        <w:widowControl w:val="0"/>
        <w:numPr>
          <w:ilvl w:val="0"/>
          <w:numId w:val="11"/>
        </w:numPr>
        <w:tabs>
          <w:tab w:val="left" w:pos="544"/>
        </w:tabs>
        <w:autoSpaceDE w:val="0"/>
        <w:autoSpaceDN w:val="0"/>
        <w:spacing w:before="65" w:after="0" w:line="268" w:lineRule="auto"/>
        <w:ind w:right="115" w:hanging="427"/>
        <w:contextualSpacing w:val="0"/>
        <w:jc w:val="both"/>
        <w:rPr>
          <w:rFonts w:ascii="Times New Roman" w:hAnsi="Times New Roman" w:cs="Times New Roman"/>
          <w:sz w:val="20"/>
          <w:szCs w:val="20"/>
        </w:rPr>
      </w:pPr>
      <w:r w:rsidRPr="00F045BB">
        <w:rPr>
          <w:rFonts w:ascii="Times New Roman" w:hAnsi="Times New Roman" w:cs="Times New Roman"/>
          <w:sz w:val="20"/>
          <w:szCs w:val="20"/>
        </w:rPr>
        <w:t xml:space="preserve"> Hozzájárulunk ahhoz, hogy az általunk megadott személyes adatokat a KISS ÜGYVÉDI IRODÁK TÁRSULÁS tagjai munkavállalói, vezető tisztségviselői, tanácsadói, az adatfeldolgozásban részt vevő vagy egyéb alkalmazottai</w:t>
      </w:r>
      <w:r w:rsidRPr="00F045BB">
        <w:rPr>
          <w:rFonts w:ascii="Times New Roman" w:hAnsi="Times New Roman" w:cs="Times New Roman"/>
          <w:spacing w:val="-28"/>
          <w:sz w:val="20"/>
          <w:szCs w:val="20"/>
        </w:rPr>
        <w:t xml:space="preserve"> </w:t>
      </w:r>
      <w:r w:rsidRPr="00F045BB">
        <w:rPr>
          <w:rFonts w:ascii="Times New Roman" w:hAnsi="Times New Roman" w:cs="Times New Roman"/>
          <w:sz w:val="20"/>
          <w:szCs w:val="20"/>
        </w:rPr>
        <w:t>és</w:t>
      </w:r>
      <w:r w:rsidRPr="00F045BB">
        <w:rPr>
          <w:rFonts w:ascii="Times New Roman" w:hAnsi="Times New Roman" w:cs="Times New Roman"/>
          <w:spacing w:val="-27"/>
          <w:sz w:val="20"/>
          <w:szCs w:val="20"/>
        </w:rPr>
        <w:t xml:space="preserve"> </w:t>
      </w:r>
      <w:r w:rsidRPr="00F045BB">
        <w:rPr>
          <w:rFonts w:ascii="Times New Roman" w:hAnsi="Times New Roman" w:cs="Times New Roman"/>
          <w:sz w:val="20"/>
          <w:szCs w:val="20"/>
        </w:rPr>
        <w:t>megbízottai,</w:t>
      </w:r>
      <w:r w:rsidRPr="00F045BB">
        <w:rPr>
          <w:rFonts w:ascii="Times New Roman" w:hAnsi="Times New Roman" w:cs="Times New Roman"/>
          <w:spacing w:val="-29"/>
          <w:sz w:val="20"/>
          <w:szCs w:val="20"/>
        </w:rPr>
        <w:t xml:space="preserve"> </w:t>
      </w:r>
      <w:r w:rsidRPr="00F045BB">
        <w:rPr>
          <w:rFonts w:ascii="Times New Roman" w:hAnsi="Times New Roman" w:cs="Times New Roman"/>
          <w:sz w:val="20"/>
          <w:szCs w:val="20"/>
        </w:rPr>
        <w:t>továbbá</w:t>
      </w:r>
      <w:r w:rsidRPr="00F045BB">
        <w:rPr>
          <w:rFonts w:ascii="Times New Roman" w:hAnsi="Times New Roman" w:cs="Times New Roman"/>
          <w:spacing w:val="-28"/>
          <w:sz w:val="20"/>
          <w:szCs w:val="20"/>
        </w:rPr>
        <w:t xml:space="preserve"> </w:t>
      </w:r>
      <w:r w:rsidRPr="00F045BB">
        <w:rPr>
          <w:rFonts w:ascii="Times New Roman" w:hAnsi="Times New Roman" w:cs="Times New Roman"/>
          <w:sz w:val="20"/>
          <w:szCs w:val="20"/>
        </w:rPr>
        <w:t>azon</w:t>
      </w:r>
      <w:r w:rsidRPr="00F045BB">
        <w:rPr>
          <w:rFonts w:ascii="Times New Roman" w:hAnsi="Times New Roman" w:cs="Times New Roman"/>
          <w:spacing w:val="-30"/>
          <w:sz w:val="20"/>
          <w:szCs w:val="20"/>
        </w:rPr>
        <w:t xml:space="preserve"> </w:t>
      </w:r>
      <w:r w:rsidRPr="00F045BB">
        <w:rPr>
          <w:rFonts w:ascii="Times New Roman" w:hAnsi="Times New Roman" w:cs="Times New Roman"/>
          <w:sz w:val="20"/>
          <w:szCs w:val="20"/>
        </w:rPr>
        <w:t>partnerei,</w:t>
      </w:r>
      <w:r w:rsidRPr="00F045BB">
        <w:rPr>
          <w:rFonts w:ascii="Times New Roman" w:hAnsi="Times New Roman" w:cs="Times New Roman"/>
          <w:spacing w:val="-29"/>
          <w:sz w:val="20"/>
          <w:szCs w:val="20"/>
        </w:rPr>
        <w:t xml:space="preserve"> </w:t>
      </w:r>
      <w:r w:rsidRPr="00F045BB">
        <w:rPr>
          <w:rFonts w:ascii="Times New Roman" w:hAnsi="Times New Roman" w:cs="Times New Roman"/>
          <w:sz w:val="20"/>
          <w:szCs w:val="20"/>
        </w:rPr>
        <w:t>amelyeknek</w:t>
      </w:r>
      <w:r w:rsidRPr="00F045BB">
        <w:rPr>
          <w:rFonts w:ascii="Times New Roman" w:hAnsi="Times New Roman" w:cs="Times New Roman"/>
          <w:spacing w:val="-27"/>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28"/>
          <w:sz w:val="20"/>
          <w:szCs w:val="20"/>
        </w:rPr>
        <w:t xml:space="preserve"> </w:t>
      </w:r>
      <w:r w:rsidRPr="00F045BB">
        <w:rPr>
          <w:rFonts w:ascii="Times New Roman" w:hAnsi="Times New Roman" w:cs="Times New Roman"/>
          <w:sz w:val="20"/>
          <w:szCs w:val="20"/>
        </w:rPr>
        <w:t>tevékenységét</w:t>
      </w:r>
      <w:r w:rsidRPr="00F045BB">
        <w:rPr>
          <w:rFonts w:ascii="Times New Roman" w:hAnsi="Times New Roman" w:cs="Times New Roman"/>
          <w:spacing w:val="-29"/>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28"/>
          <w:sz w:val="20"/>
          <w:szCs w:val="20"/>
        </w:rPr>
        <w:t xml:space="preserve"> </w:t>
      </w:r>
      <w:r w:rsidRPr="00F045BB">
        <w:rPr>
          <w:rFonts w:ascii="Times New Roman" w:hAnsi="Times New Roman" w:cs="Times New Roman"/>
          <w:sz w:val="20"/>
          <w:szCs w:val="20"/>
        </w:rPr>
        <w:t>KISS ÜGYVÉDI IRODÁK TÁRSULÁS tagjai</w:t>
      </w:r>
      <w:r w:rsidRPr="00F045BB">
        <w:rPr>
          <w:rFonts w:ascii="Times New Roman" w:hAnsi="Times New Roman" w:cs="Times New Roman"/>
          <w:spacing w:val="-28"/>
          <w:sz w:val="20"/>
          <w:szCs w:val="20"/>
        </w:rPr>
        <w:t xml:space="preserve"> </w:t>
      </w:r>
      <w:r w:rsidRPr="00F045BB">
        <w:rPr>
          <w:rFonts w:ascii="Times New Roman" w:hAnsi="Times New Roman" w:cs="Times New Roman"/>
          <w:sz w:val="20"/>
          <w:szCs w:val="20"/>
        </w:rPr>
        <w:t xml:space="preserve">a köztünk létrejött szerződés teljesítéséhez veszi igénybe, </w:t>
      </w:r>
      <w:r w:rsidRPr="00F045BB">
        <w:rPr>
          <w:rFonts w:ascii="Times New Roman" w:hAnsi="Times New Roman" w:cs="Times New Roman"/>
          <w:sz w:val="20"/>
          <w:szCs w:val="20"/>
        </w:rPr>
        <w:lastRenderedPageBreak/>
        <w:t>megismerjék, használják és kezeljék, a személyes</w:t>
      </w:r>
      <w:r w:rsidRPr="00F045BB">
        <w:rPr>
          <w:rFonts w:ascii="Times New Roman" w:hAnsi="Times New Roman" w:cs="Times New Roman"/>
          <w:spacing w:val="-8"/>
          <w:sz w:val="20"/>
          <w:szCs w:val="20"/>
        </w:rPr>
        <w:t xml:space="preserve"> </w:t>
      </w:r>
      <w:r w:rsidRPr="00F045BB">
        <w:rPr>
          <w:rFonts w:ascii="Times New Roman" w:hAnsi="Times New Roman" w:cs="Times New Roman"/>
          <w:sz w:val="20"/>
          <w:szCs w:val="20"/>
        </w:rPr>
        <w:t>adatok</w:t>
      </w:r>
      <w:r w:rsidRPr="00F045BB">
        <w:rPr>
          <w:rFonts w:ascii="Times New Roman" w:hAnsi="Times New Roman" w:cs="Times New Roman"/>
          <w:spacing w:val="-6"/>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2"/>
          <w:sz w:val="20"/>
          <w:szCs w:val="20"/>
        </w:rPr>
        <w:t xml:space="preserve"> </w:t>
      </w:r>
      <w:r w:rsidRPr="00F045BB">
        <w:rPr>
          <w:rFonts w:ascii="Times New Roman" w:hAnsi="Times New Roman" w:cs="Times New Roman"/>
          <w:sz w:val="20"/>
          <w:szCs w:val="20"/>
        </w:rPr>
        <w:t>részükre</w:t>
      </w:r>
      <w:r w:rsidRPr="00F045BB">
        <w:rPr>
          <w:rFonts w:ascii="Times New Roman" w:hAnsi="Times New Roman" w:cs="Times New Roman"/>
          <w:spacing w:val="-5"/>
          <w:sz w:val="20"/>
          <w:szCs w:val="20"/>
        </w:rPr>
        <w:t xml:space="preserve"> </w:t>
      </w:r>
      <w:r w:rsidRPr="00F045BB">
        <w:rPr>
          <w:rFonts w:ascii="Times New Roman" w:hAnsi="Times New Roman" w:cs="Times New Roman"/>
          <w:sz w:val="20"/>
          <w:szCs w:val="20"/>
        </w:rPr>
        <w:t>átadásra</w:t>
      </w:r>
      <w:r w:rsidRPr="00F045BB">
        <w:rPr>
          <w:rFonts w:ascii="Times New Roman" w:hAnsi="Times New Roman" w:cs="Times New Roman"/>
          <w:spacing w:val="-6"/>
          <w:sz w:val="20"/>
          <w:szCs w:val="20"/>
        </w:rPr>
        <w:t xml:space="preserve"> </w:t>
      </w:r>
      <w:r w:rsidRPr="00F045BB">
        <w:rPr>
          <w:rFonts w:ascii="Times New Roman" w:hAnsi="Times New Roman" w:cs="Times New Roman"/>
          <w:sz w:val="20"/>
          <w:szCs w:val="20"/>
        </w:rPr>
        <w:t>illetve</w:t>
      </w:r>
      <w:r w:rsidRPr="00F045BB">
        <w:rPr>
          <w:rFonts w:ascii="Times New Roman" w:hAnsi="Times New Roman" w:cs="Times New Roman"/>
          <w:spacing w:val="-8"/>
          <w:sz w:val="20"/>
          <w:szCs w:val="20"/>
        </w:rPr>
        <w:t xml:space="preserve"> </w:t>
      </w:r>
      <w:r w:rsidRPr="00F045BB">
        <w:rPr>
          <w:rFonts w:ascii="Times New Roman" w:hAnsi="Times New Roman" w:cs="Times New Roman"/>
          <w:sz w:val="20"/>
          <w:szCs w:val="20"/>
        </w:rPr>
        <w:t>továbbításra</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kerüljenek.</w:t>
      </w:r>
    </w:p>
    <w:p w:rsidR="00F045BB" w:rsidRPr="00F045BB" w:rsidRDefault="00F045BB" w:rsidP="00F045BB">
      <w:pPr>
        <w:pStyle w:val="Listaszerbekezds"/>
        <w:widowControl w:val="0"/>
        <w:numPr>
          <w:ilvl w:val="0"/>
          <w:numId w:val="11"/>
        </w:numPr>
        <w:tabs>
          <w:tab w:val="left" w:pos="544"/>
        </w:tabs>
        <w:autoSpaceDE w:val="0"/>
        <w:autoSpaceDN w:val="0"/>
        <w:spacing w:after="0" w:line="268" w:lineRule="auto"/>
        <w:ind w:right="116" w:hanging="427"/>
        <w:contextualSpacing w:val="0"/>
        <w:jc w:val="both"/>
        <w:rPr>
          <w:rFonts w:ascii="Times New Roman" w:hAnsi="Times New Roman" w:cs="Times New Roman"/>
          <w:sz w:val="20"/>
          <w:szCs w:val="20"/>
        </w:rPr>
      </w:pPr>
      <w:r w:rsidRPr="00F045BB">
        <w:rPr>
          <w:rFonts w:ascii="Times New Roman" w:hAnsi="Times New Roman" w:cs="Times New Roman"/>
          <w:sz w:val="20"/>
          <w:szCs w:val="20"/>
        </w:rPr>
        <w:t>Tudomásul</w:t>
      </w:r>
      <w:r w:rsidRPr="00F045BB">
        <w:rPr>
          <w:rFonts w:ascii="Times New Roman" w:hAnsi="Times New Roman" w:cs="Times New Roman"/>
          <w:spacing w:val="-25"/>
          <w:sz w:val="20"/>
          <w:szCs w:val="20"/>
        </w:rPr>
        <w:t xml:space="preserve"> </w:t>
      </w:r>
      <w:r w:rsidRPr="00F045BB">
        <w:rPr>
          <w:rFonts w:ascii="Times New Roman" w:hAnsi="Times New Roman" w:cs="Times New Roman"/>
          <w:sz w:val="20"/>
          <w:szCs w:val="20"/>
        </w:rPr>
        <w:t>vesszük</w:t>
      </w:r>
      <w:r w:rsidRPr="00F045BB">
        <w:rPr>
          <w:rFonts w:ascii="Times New Roman" w:hAnsi="Times New Roman" w:cs="Times New Roman"/>
          <w:spacing w:val="-23"/>
          <w:sz w:val="20"/>
          <w:szCs w:val="20"/>
        </w:rPr>
        <w:t xml:space="preserve"> </w:t>
      </w:r>
      <w:r w:rsidRPr="00F045BB">
        <w:rPr>
          <w:rFonts w:ascii="Times New Roman" w:hAnsi="Times New Roman" w:cs="Times New Roman"/>
          <w:sz w:val="20"/>
          <w:szCs w:val="20"/>
        </w:rPr>
        <w:t>és</w:t>
      </w:r>
      <w:r w:rsidRPr="00F045BB">
        <w:rPr>
          <w:rFonts w:ascii="Times New Roman" w:hAnsi="Times New Roman" w:cs="Times New Roman"/>
          <w:spacing w:val="-23"/>
          <w:sz w:val="20"/>
          <w:szCs w:val="20"/>
        </w:rPr>
        <w:t xml:space="preserve"> </w:t>
      </w:r>
      <w:r w:rsidRPr="00F045BB">
        <w:rPr>
          <w:rFonts w:ascii="Times New Roman" w:hAnsi="Times New Roman" w:cs="Times New Roman"/>
          <w:sz w:val="20"/>
          <w:szCs w:val="20"/>
        </w:rPr>
        <w:t>elfogadjuk,</w:t>
      </w:r>
      <w:r w:rsidRPr="00F045BB">
        <w:rPr>
          <w:rFonts w:ascii="Times New Roman" w:hAnsi="Times New Roman" w:cs="Times New Roman"/>
          <w:spacing w:val="-24"/>
          <w:sz w:val="20"/>
          <w:szCs w:val="20"/>
        </w:rPr>
        <w:t xml:space="preserve"> </w:t>
      </w:r>
      <w:r w:rsidRPr="00F045BB">
        <w:rPr>
          <w:rFonts w:ascii="Times New Roman" w:hAnsi="Times New Roman" w:cs="Times New Roman"/>
          <w:sz w:val="20"/>
          <w:szCs w:val="20"/>
        </w:rPr>
        <w:t>hogy</w:t>
      </w:r>
      <w:r w:rsidRPr="00F045BB">
        <w:rPr>
          <w:rFonts w:ascii="Times New Roman" w:hAnsi="Times New Roman" w:cs="Times New Roman"/>
          <w:spacing w:val="-24"/>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23"/>
          <w:sz w:val="20"/>
          <w:szCs w:val="20"/>
        </w:rPr>
        <w:t xml:space="preserve"> </w:t>
      </w:r>
      <w:r w:rsidRPr="00F045BB">
        <w:rPr>
          <w:rFonts w:ascii="Times New Roman" w:hAnsi="Times New Roman" w:cs="Times New Roman"/>
          <w:sz w:val="20"/>
          <w:szCs w:val="20"/>
        </w:rPr>
        <w:t>KISS ÜGYVÉDI IRODÁK TÁRSULÁS tagjai</w:t>
      </w:r>
      <w:r w:rsidRPr="00F045BB">
        <w:rPr>
          <w:rFonts w:ascii="Times New Roman" w:hAnsi="Times New Roman" w:cs="Times New Roman"/>
          <w:spacing w:val="-22"/>
          <w:sz w:val="20"/>
          <w:szCs w:val="20"/>
        </w:rPr>
        <w:t xml:space="preserve"> </w:t>
      </w:r>
      <w:r w:rsidRPr="00F045BB">
        <w:rPr>
          <w:rFonts w:ascii="Times New Roman" w:hAnsi="Times New Roman" w:cs="Times New Roman"/>
          <w:sz w:val="20"/>
          <w:szCs w:val="20"/>
        </w:rPr>
        <w:t>az</w:t>
      </w:r>
      <w:r w:rsidRPr="00F045BB">
        <w:rPr>
          <w:rFonts w:ascii="Times New Roman" w:hAnsi="Times New Roman" w:cs="Times New Roman"/>
          <w:spacing w:val="-23"/>
          <w:sz w:val="20"/>
          <w:szCs w:val="20"/>
        </w:rPr>
        <w:t xml:space="preserve"> </w:t>
      </w:r>
      <w:r w:rsidRPr="00F045BB">
        <w:rPr>
          <w:rFonts w:ascii="Times New Roman" w:hAnsi="Times New Roman" w:cs="Times New Roman"/>
          <w:sz w:val="20"/>
          <w:szCs w:val="20"/>
        </w:rPr>
        <w:t>irányadó</w:t>
      </w:r>
      <w:r w:rsidRPr="00F045BB">
        <w:rPr>
          <w:rFonts w:ascii="Times New Roman" w:hAnsi="Times New Roman" w:cs="Times New Roman"/>
          <w:spacing w:val="-25"/>
          <w:sz w:val="20"/>
          <w:szCs w:val="20"/>
        </w:rPr>
        <w:t xml:space="preserve"> </w:t>
      </w:r>
      <w:r w:rsidRPr="00F045BB">
        <w:rPr>
          <w:rFonts w:ascii="Times New Roman" w:hAnsi="Times New Roman" w:cs="Times New Roman"/>
          <w:sz w:val="20"/>
          <w:szCs w:val="20"/>
        </w:rPr>
        <w:t>szabályokkal</w:t>
      </w:r>
      <w:r w:rsidRPr="00F045BB">
        <w:rPr>
          <w:rFonts w:ascii="Times New Roman" w:hAnsi="Times New Roman" w:cs="Times New Roman"/>
          <w:spacing w:val="-23"/>
          <w:sz w:val="20"/>
          <w:szCs w:val="20"/>
        </w:rPr>
        <w:t xml:space="preserve"> </w:t>
      </w:r>
      <w:r w:rsidRPr="00F045BB">
        <w:rPr>
          <w:rFonts w:ascii="Times New Roman" w:hAnsi="Times New Roman" w:cs="Times New Roman"/>
          <w:sz w:val="20"/>
          <w:szCs w:val="20"/>
        </w:rPr>
        <w:t>ellentétes</w:t>
      </w:r>
      <w:r w:rsidRPr="00F045BB">
        <w:rPr>
          <w:rFonts w:ascii="Times New Roman" w:hAnsi="Times New Roman" w:cs="Times New Roman"/>
          <w:spacing w:val="-24"/>
          <w:sz w:val="20"/>
          <w:szCs w:val="20"/>
        </w:rPr>
        <w:t xml:space="preserve"> </w:t>
      </w:r>
      <w:r w:rsidRPr="00F045BB">
        <w:rPr>
          <w:rFonts w:ascii="Times New Roman" w:hAnsi="Times New Roman" w:cs="Times New Roman"/>
          <w:sz w:val="20"/>
          <w:szCs w:val="20"/>
        </w:rPr>
        <w:t>módon nem</w:t>
      </w:r>
      <w:r w:rsidRPr="00F045BB">
        <w:rPr>
          <w:rFonts w:ascii="Times New Roman" w:hAnsi="Times New Roman" w:cs="Times New Roman"/>
          <w:spacing w:val="-7"/>
          <w:sz w:val="20"/>
          <w:szCs w:val="20"/>
        </w:rPr>
        <w:t xml:space="preserve"> </w:t>
      </w:r>
      <w:r w:rsidRPr="00F045BB">
        <w:rPr>
          <w:rFonts w:ascii="Times New Roman" w:hAnsi="Times New Roman" w:cs="Times New Roman"/>
          <w:sz w:val="20"/>
          <w:szCs w:val="20"/>
        </w:rPr>
        <w:t>rendelkezik,</w:t>
      </w:r>
      <w:r w:rsidRPr="00F045BB">
        <w:rPr>
          <w:rFonts w:ascii="Times New Roman" w:hAnsi="Times New Roman" w:cs="Times New Roman"/>
          <w:spacing w:val="-6"/>
          <w:sz w:val="20"/>
          <w:szCs w:val="20"/>
        </w:rPr>
        <w:t xml:space="preserve"> </w:t>
      </w:r>
      <w:r w:rsidRPr="00F045BB">
        <w:rPr>
          <w:rFonts w:ascii="Times New Roman" w:hAnsi="Times New Roman" w:cs="Times New Roman"/>
          <w:spacing w:val="-3"/>
          <w:sz w:val="20"/>
          <w:szCs w:val="20"/>
        </w:rPr>
        <w:t>és</w:t>
      </w:r>
      <w:r w:rsidRPr="00F045BB">
        <w:rPr>
          <w:rFonts w:ascii="Times New Roman" w:hAnsi="Times New Roman" w:cs="Times New Roman"/>
          <w:spacing w:val="-5"/>
          <w:sz w:val="20"/>
          <w:szCs w:val="20"/>
        </w:rPr>
        <w:t xml:space="preserve"> </w:t>
      </w:r>
      <w:r w:rsidRPr="00F045BB">
        <w:rPr>
          <w:rFonts w:ascii="Times New Roman" w:hAnsi="Times New Roman" w:cs="Times New Roman"/>
          <w:sz w:val="20"/>
          <w:szCs w:val="20"/>
        </w:rPr>
        <w:t>nem</w:t>
      </w:r>
      <w:r w:rsidRPr="00F045BB">
        <w:rPr>
          <w:rFonts w:ascii="Times New Roman" w:hAnsi="Times New Roman" w:cs="Times New Roman"/>
          <w:spacing w:val="-7"/>
          <w:sz w:val="20"/>
          <w:szCs w:val="20"/>
        </w:rPr>
        <w:t xml:space="preserve"> </w:t>
      </w:r>
      <w:r w:rsidRPr="00F045BB">
        <w:rPr>
          <w:rFonts w:ascii="Times New Roman" w:hAnsi="Times New Roman" w:cs="Times New Roman"/>
          <w:sz w:val="20"/>
          <w:szCs w:val="20"/>
        </w:rPr>
        <w:t>használja</w:t>
      </w:r>
      <w:r w:rsidRPr="00F045BB">
        <w:rPr>
          <w:rFonts w:ascii="Times New Roman" w:hAnsi="Times New Roman" w:cs="Times New Roman"/>
          <w:spacing w:val="-7"/>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8"/>
          <w:sz w:val="20"/>
          <w:szCs w:val="20"/>
        </w:rPr>
        <w:t xml:space="preserve"> </w:t>
      </w:r>
      <w:r w:rsidRPr="00F045BB">
        <w:rPr>
          <w:rFonts w:ascii="Times New Roman" w:hAnsi="Times New Roman" w:cs="Times New Roman"/>
          <w:sz w:val="20"/>
          <w:szCs w:val="20"/>
        </w:rPr>
        <w:t>személyes</w:t>
      </w:r>
      <w:r w:rsidRPr="00F045BB">
        <w:rPr>
          <w:rFonts w:ascii="Times New Roman" w:hAnsi="Times New Roman" w:cs="Times New Roman"/>
          <w:spacing w:val="-8"/>
          <w:sz w:val="20"/>
          <w:szCs w:val="20"/>
        </w:rPr>
        <w:t xml:space="preserve"> </w:t>
      </w:r>
      <w:r w:rsidRPr="00F045BB">
        <w:rPr>
          <w:rFonts w:ascii="Times New Roman" w:hAnsi="Times New Roman" w:cs="Times New Roman"/>
          <w:sz w:val="20"/>
          <w:szCs w:val="20"/>
        </w:rPr>
        <w:t>adatokat,</w:t>
      </w:r>
      <w:r w:rsidRPr="00F045BB">
        <w:rPr>
          <w:rFonts w:ascii="Times New Roman" w:hAnsi="Times New Roman" w:cs="Times New Roman"/>
          <w:spacing w:val="-6"/>
          <w:sz w:val="20"/>
          <w:szCs w:val="20"/>
        </w:rPr>
        <w:t xml:space="preserve"> </w:t>
      </w:r>
      <w:r w:rsidRPr="00F045BB">
        <w:rPr>
          <w:rFonts w:ascii="Times New Roman" w:hAnsi="Times New Roman" w:cs="Times New Roman"/>
          <w:sz w:val="20"/>
          <w:szCs w:val="20"/>
        </w:rPr>
        <w:t>azaz</w:t>
      </w:r>
      <w:r w:rsidRPr="00F045BB">
        <w:rPr>
          <w:rFonts w:ascii="Times New Roman" w:hAnsi="Times New Roman" w:cs="Times New Roman"/>
          <w:spacing w:val="-5"/>
          <w:sz w:val="20"/>
          <w:szCs w:val="20"/>
        </w:rPr>
        <w:t xml:space="preserve"> </w:t>
      </w:r>
      <w:r w:rsidRPr="00F045BB">
        <w:rPr>
          <w:rFonts w:ascii="Times New Roman" w:hAnsi="Times New Roman" w:cs="Times New Roman"/>
          <w:sz w:val="20"/>
          <w:szCs w:val="20"/>
        </w:rPr>
        <w:t>legfőképp</w:t>
      </w:r>
      <w:r w:rsidRPr="00F045BB">
        <w:rPr>
          <w:rFonts w:ascii="Times New Roman" w:hAnsi="Times New Roman" w:cs="Times New Roman"/>
          <w:spacing w:val="-7"/>
          <w:sz w:val="20"/>
          <w:szCs w:val="20"/>
        </w:rPr>
        <w:t xml:space="preserve"> </w:t>
      </w:r>
      <w:r w:rsidRPr="00F045BB">
        <w:rPr>
          <w:rFonts w:ascii="Times New Roman" w:hAnsi="Times New Roman" w:cs="Times New Roman"/>
          <w:sz w:val="20"/>
          <w:szCs w:val="20"/>
        </w:rPr>
        <w:t>nem</w:t>
      </w:r>
      <w:r w:rsidRPr="00F045BB">
        <w:rPr>
          <w:rFonts w:ascii="Times New Roman" w:hAnsi="Times New Roman" w:cs="Times New Roman"/>
          <w:spacing w:val="-6"/>
          <w:sz w:val="20"/>
          <w:szCs w:val="20"/>
        </w:rPr>
        <w:t xml:space="preserve"> </w:t>
      </w:r>
      <w:r w:rsidRPr="00F045BB">
        <w:rPr>
          <w:rFonts w:ascii="Times New Roman" w:hAnsi="Times New Roman" w:cs="Times New Roman"/>
          <w:sz w:val="20"/>
          <w:szCs w:val="20"/>
        </w:rPr>
        <w:t>teszi</w:t>
      </w:r>
      <w:r w:rsidRPr="00F045BB">
        <w:rPr>
          <w:rFonts w:ascii="Times New Roman" w:hAnsi="Times New Roman" w:cs="Times New Roman"/>
          <w:spacing w:val="-5"/>
          <w:sz w:val="20"/>
          <w:szCs w:val="20"/>
        </w:rPr>
        <w:t xml:space="preserve"> </w:t>
      </w:r>
      <w:r w:rsidRPr="00F045BB">
        <w:rPr>
          <w:rFonts w:ascii="Times New Roman" w:hAnsi="Times New Roman" w:cs="Times New Roman"/>
          <w:sz w:val="20"/>
          <w:szCs w:val="20"/>
        </w:rPr>
        <w:t>hozzáférhetővé vagy adja át a jelen hozzájárulás által fel nem jogosított harmadik személyek számára az előzetes hozzájárulásunk</w:t>
      </w:r>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nélkül.</w:t>
      </w:r>
      <w:r w:rsidRPr="00F045BB">
        <w:rPr>
          <w:rFonts w:ascii="Times New Roman" w:hAnsi="Times New Roman" w:cs="Times New Roman"/>
          <w:spacing w:val="-20"/>
          <w:sz w:val="20"/>
          <w:szCs w:val="20"/>
        </w:rPr>
        <w:t xml:space="preserve"> </w:t>
      </w:r>
      <w:r w:rsidRPr="00F045BB">
        <w:rPr>
          <w:rFonts w:ascii="Times New Roman" w:hAnsi="Times New Roman" w:cs="Times New Roman"/>
          <w:sz w:val="20"/>
          <w:szCs w:val="20"/>
        </w:rPr>
        <w:t>Ez</w:t>
      </w:r>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nem</w:t>
      </w:r>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érinti</w:t>
      </w:r>
      <w:r w:rsidRPr="00F045BB">
        <w:rPr>
          <w:rFonts w:ascii="Times New Roman" w:hAnsi="Times New Roman" w:cs="Times New Roman"/>
          <w:spacing w:val="-17"/>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15"/>
          <w:sz w:val="20"/>
          <w:szCs w:val="20"/>
        </w:rPr>
        <w:t xml:space="preserve"> </w:t>
      </w:r>
      <w:r w:rsidRPr="00F045BB">
        <w:rPr>
          <w:rFonts w:ascii="Times New Roman" w:hAnsi="Times New Roman" w:cs="Times New Roman"/>
          <w:sz w:val="20"/>
          <w:szCs w:val="20"/>
        </w:rPr>
        <w:t xml:space="preserve">KISS ÜGYVÉDI IRODÁK TÁRSULÁS </w:t>
      </w:r>
      <w:proofErr w:type="spellStart"/>
      <w:r w:rsidRPr="00F045BB">
        <w:rPr>
          <w:rFonts w:ascii="Times New Roman" w:hAnsi="Times New Roman" w:cs="Times New Roman"/>
          <w:sz w:val="20"/>
          <w:szCs w:val="20"/>
        </w:rPr>
        <w:t>tagjai-nek</w:t>
      </w:r>
      <w:proofErr w:type="spellEnd"/>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16"/>
          <w:sz w:val="20"/>
          <w:szCs w:val="20"/>
        </w:rPr>
        <w:t xml:space="preserve"> </w:t>
      </w:r>
      <w:r w:rsidRPr="00F045BB">
        <w:rPr>
          <w:rFonts w:ascii="Times New Roman" w:hAnsi="Times New Roman" w:cs="Times New Roman"/>
          <w:sz w:val="20"/>
          <w:szCs w:val="20"/>
        </w:rPr>
        <w:t>személyes</w:t>
      </w:r>
      <w:r w:rsidRPr="00F045BB">
        <w:rPr>
          <w:rFonts w:ascii="Times New Roman" w:hAnsi="Times New Roman" w:cs="Times New Roman"/>
          <w:spacing w:val="-20"/>
          <w:sz w:val="20"/>
          <w:szCs w:val="20"/>
        </w:rPr>
        <w:t xml:space="preserve"> </w:t>
      </w:r>
      <w:r w:rsidRPr="00F045BB">
        <w:rPr>
          <w:rFonts w:ascii="Times New Roman" w:hAnsi="Times New Roman" w:cs="Times New Roman"/>
          <w:sz w:val="20"/>
          <w:szCs w:val="20"/>
        </w:rPr>
        <w:t>adatok</w:t>
      </w:r>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átadására</w:t>
      </w:r>
      <w:r w:rsidRPr="00F045BB">
        <w:rPr>
          <w:rFonts w:ascii="Times New Roman" w:hAnsi="Times New Roman" w:cs="Times New Roman"/>
          <w:spacing w:val="-20"/>
          <w:sz w:val="20"/>
          <w:szCs w:val="20"/>
        </w:rPr>
        <w:t xml:space="preserve"> </w:t>
      </w:r>
      <w:r w:rsidRPr="00F045BB">
        <w:rPr>
          <w:rFonts w:ascii="Times New Roman" w:hAnsi="Times New Roman" w:cs="Times New Roman"/>
          <w:sz w:val="20"/>
          <w:szCs w:val="20"/>
        </w:rPr>
        <w:t>vonatkozó, jogszabályon alapuló esetleges kötelezettségeinek a teljesítését (pl. büntetőeljárásban vagy adóhatósági eljárásban).</w:t>
      </w:r>
    </w:p>
    <w:p w:rsidR="00F045BB" w:rsidRPr="00F045BB" w:rsidRDefault="00F045BB" w:rsidP="00F045BB">
      <w:pPr>
        <w:pStyle w:val="Szvegtrzs"/>
        <w:spacing w:before="4"/>
        <w:ind w:left="0"/>
        <w:rPr>
          <w:sz w:val="20"/>
          <w:szCs w:val="20"/>
        </w:rPr>
      </w:pPr>
    </w:p>
    <w:p w:rsidR="00F045BB" w:rsidRPr="00F045BB" w:rsidRDefault="00F045BB" w:rsidP="00F045BB">
      <w:pPr>
        <w:pStyle w:val="Listaszerbekezds"/>
        <w:widowControl w:val="0"/>
        <w:numPr>
          <w:ilvl w:val="0"/>
          <w:numId w:val="11"/>
        </w:numPr>
        <w:tabs>
          <w:tab w:val="left" w:pos="544"/>
        </w:tabs>
        <w:autoSpaceDE w:val="0"/>
        <w:autoSpaceDN w:val="0"/>
        <w:spacing w:before="1" w:after="0" w:line="271" w:lineRule="auto"/>
        <w:ind w:right="110" w:hanging="427"/>
        <w:contextualSpacing w:val="0"/>
        <w:jc w:val="both"/>
        <w:rPr>
          <w:rFonts w:ascii="Times New Roman" w:hAnsi="Times New Roman" w:cs="Times New Roman"/>
          <w:sz w:val="20"/>
          <w:szCs w:val="20"/>
        </w:rPr>
      </w:pPr>
      <w:r w:rsidRPr="00F045BB">
        <w:rPr>
          <w:rFonts w:ascii="Times New Roman" w:hAnsi="Times New Roman" w:cs="Times New Roman"/>
          <w:sz w:val="20"/>
          <w:szCs w:val="20"/>
        </w:rPr>
        <w:t xml:space="preserve">Kijelentjük, hogy tisztában vagyunk a személyes adatok kezeléséhez adott hozzájárulás bármely időpontban – kivéve a Jogszabályokban meghatározott esetekben – történő visszavonására </w:t>
      </w:r>
      <w:r w:rsidRPr="00F045BB">
        <w:rPr>
          <w:rFonts w:ascii="Times New Roman" w:hAnsi="Times New Roman" w:cs="Times New Roman"/>
          <w:spacing w:val="-3"/>
          <w:sz w:val="20"/>
          <w:szCs w:val="20"/>
        </w:rPr>
        <w:t xml:space="preserve">és </w:t>
      </w:r>
      <w:r w:rsidRPr="00F045BB">
        <w:rPr>
          <w:rFonts w:ascii="Times New Roman" w:hAnsi="Times New Roman" w:cs="Times New Roman"/>
          <w:sz w:val="20"/>
          <w:szCs w:val="20"/>
        </w:rPr>
        <w:t>azok kijavítására vonatkozó</w:t>
      </w:r>
      <w:r w:rsidRPr="00F045BB">
        <w:rPr>
          <w:rFonts w:ascii="Times New Roman" w:hAnsi="Times New Roman" w:cs="Times New Roman"/>
          <w:spacing w:val="-3"/>
          <w:sz w:val="20"/>
          <w:szCs w:val="20"/>
        </w:rPr>
        <w:t xml:space="preserve"> </w:t>
      </w:r>
      <w:r w:rsidRPr="00F045BB">
        <w:rPr>
          <w:rFonts w:ascii="Times New Roman" w:hAnsi="Times New Roman" w:cs="Times New Roman"/>
          <w:sz w:val="20"/>
          <w:szCs w:val="20"/>
        </w:rPr>
        <w:t>joggal.</w:t>
      </w:r>
    </w:p>
    <w:p w:rsidR="00F045BB" w:rsidRPr="00F045BB" w:rsidRDefault="00F045BB" w:rsidP="00F045BB">
      <w:pPr>
        <w:pStyle w:val="Szvegtrzs"/>
        <w:spacing w:before="3"/>
        <w:ind w:left="0"/>
        <w:rPr>
          <w:sz w:val="20"/>
          <w:szCs w:val="20"/>
        </w:rPr>
      </w:pPr>
    </w:p>
    <w:p w:rsidR="00F045BB" w:rsidRPr="00F045BB" w:rsidRDefault="00F045BB" w:rsidP="00F045BB">
      <w:pPr>
        <w:pStyle w:val="Listaszerbekezds"/>
        <w:widowControl w:val="0"/>
        <w:numPr>
          <w:ilvl w:val="0"/>
          <w:numId w:val="11"/>
        </w:numPr>
        <w:tabs>
          <w:tab w:val="left" w:pos="544"/>
        </w:tabs>
        <w:autoSpaceDE w:val="0"/>
        <w:autoSpaceDN w:val="0"/>
        <w:spacing w:before="1" w:after="0" w:line="268" w:lineRule="auto"/>
        <w:ind w:right="112" w:hanging="427"/>
        <w:contextualSpacing w:val="0"/>
        <w:jc w:val="both"/>
        <w:rPr>
          <w:rFonts w:ascii="Times New Roman" w:hAnsi="Times New Roman" w:cs="Times New Roman"/>
          <w:sz w:val="20"/>
          <w:szCs w:val="20"/>
        </w:rPr>
      </w:pPr>
      <w:r w:rsidRPr="00F045BB">
        <w:rPr>
          <w:rFonts w:ascii="Times New Roman" w:hAnsi="Times New Roman" w:cs="Times New Roman"/>
          <w:sz w:val="20"/>
          <w:szCs w:val="20"/>
        </w:rPr>
        <w:t>Tudomásul vesszük, hogy az adatkezelés megszűnését követően a tárolt személyes adatok a KISS ÜGYVÉDI IRODÁK TÁRSULÁS tagjai által törlésre</w:t>
      </w:r>
      <w:r w:rsidRPr="00F045BB">
        <w:rPr>
          <w:rFonts w:ascii="Times New Roman" w:hAnsi="Times New Roman" w:cs="Times New Roman"/>
          <w:spacing w:val="-1"/>
          <w:sz w:val="20"/>
          <w:szCs w:val="20"/>
        </w:rPr>
        <w:t xml:space="preserve"> </w:t>
      </w:r>
      <w:r w:rsidRPr="00F045BB">
        <w:rPr>
          <w:rFonts w:ascii="Times New Roman" w:hAnsi="Times New Roman" w:cs="Times New Roman"/>
          <w:sz w:val="20"/>
          <w:szCs w:val="20"/>
        </w:rPr>
        <w:t>kerülnek.</w:t>
      </w:r>
    </w:p>
    <w:p w:rsidR="00F045BB" w:rsidRPr="00F045BB" w:rsidRDefault="00F045BB" w:rsidP="00F045BB">
      <w:pPr>
        <w:pStyle w:val="Szvegtrzs"/>
        <w:spacing w:before="7"/>
        <w:ind w:left="0"/>
        <w:rPr>
          <w:sz w:val="20"/>
          <w:szCs w:val="20"/>
        </w:rPr>
      </w:pPr>
    </w:p>
    <w:p w:rsidR="00F045BB" w:rsidRPr="00F045BB" w:rsidRDefault="00F045BB" w:rsidP="00F045BB">
      <w:pPr>
        <w:pStyle w:val="Listaszerbekezds"/>
        <w:widowControl w:val="0"/>
        <w:numPr>
          <w:ilvl w:val="0"/>
          <w:numId w:val="11"/>
        </w:numPr>
        <w:tabs>
          <w:tab w:val="left" w:pos="544"/>
        </w:tabs>
        <w:autoSpaceDE w:val="0"/>
        <w:autoSpaceDN w:val="0"/>
        <w:spacing w:after="0" w:line="271" w:lineRule="auto"/>
        <w:ind w:right="113" w:hanging="427"/>
        <w:contextualSpacing w:val="0"/>
        <w:jc w:val="both"/>
        <w:rPr>
          <w:rFonts w:ascii="Times New Roman" w:hAnsi="Times New Roman" w:cs="Times New Roman"/>
          <w:sz w:val="20"/>
          <w:szCs w:val="20"/>
        </w:rPr>
      </w:pPr>
      <w:r w:rsidRPr="00F045BB">
        <w:rPr>
          <w:rFonts w:ascii="Times New Roman" w:hAnsi="Times New Roman" w:cs="Times New Roman"/>
          <w:sz w:val="20"/>
          <w:szCs w:val="20"/>
        </w:rPr>
        <w:t>Kötelezettséget</w:t>
      </w:r>
      <w:r w:rsidRPr="00F045BB">
        <w:rPr>
          <w:rFonts w:ascii="Times New Roman" w:hAnsi="Times New Roman" w:cs="Times New Roman"/>
          <w:spacing w:val="-20"/>
          <w:sz w:val="20"/>
          <w:szCs w:val="20"/>
        </w:rPr>
        <w:t xml:space="preserve"> </w:t>
      </w:r>
      <w:r w:rsidRPr="00F045BB">
        <w:rPr>
          <w:rFonts w:ascii="Times New Roman" w:hAnsi="Times New Roman" w:cs="Times New Roman"/>
          <w:sz w:val="20"/>
          <w:szCs w:val="20"/>
        </w:rPr>
        <w:t>vállalunk,</w:t>
      </w:r>
      <w:r w:rsidRPr="00F045BB">
        <w:rPr>
          <w:rFonts w:ascii="Times New Roman" w:hAnsi="Times New Roman" w:cs="Times New Roman"/>
          <w:spacing w:val="-18"/>
          <w:sz w:val="20"/>
          <w:szCs w:val="20"/>
        </w:rPr>
        <w:t xml:space="preserve"> </w:t>
      </w:r>
      <w:r w:rsidRPr="00F045BB">
        <w:rPr>
          <w:rFonts w:ascii="Times New Roman" w:hAnsi="Times New Roman" w:cs="Times New Roman"/>
          <w:sz w:val="20"/>
          <w:szCs w:val="20"/>
        </w:rPr>
        <w:t>hogy</w:t>
      </w:r>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20"/>
          <w:sz w:val="20"/>
          <w:szCs w:val="20"/>
        </w:rPr>
        <w:t xml:space="preserve"> </w:t>
      </w:r>
      <w:r w:rsidRPr="00F045BB">
        <w:rPr>
          <w:rFonts w:ascii="Times New Roman" w:hAnsi="Times New Roman" w:cs="Times New Roman"/>
          <w:sz w:val="20"/>
          <w:szCs w:val="20"/>
        </w:rPr>
        <w:t>KISS ÜGYVÉDI IRODÁK TÁRSULÁS tagjai</w:t>
      </w:r>
      <w:r w:rsidRPr="00F045BB">
        <w:rPr>
          <w:rFonts w:ascii="Times New Roman" w:hAnsi="Times New Roman" w:cs="Times New Roman"/>
          <w:spacing w:val="-18"/>
          <w:sz w:val="20"/>
          <w:szCs w:val="20"/>
        </w:rPr>
        <w:t xml:space="preserve"> </w:t>
      </w:r>
      <w:r w:rsidRPr="00F045BB">
        <w:rPr>
          <w:rFonts w:ascii="Times New Roman" w:hAnsi="Times New Roman" w:cs="Times New Roman"/>
          <w:sz w:val="20"/>
          <w:szCs w:val="20"/>
        </w:rPr>
        <w:t>számára</w:t>
      </w:r>
      <w:r w:rsidRPr="00F045BB">
        <w:rPr>
          <w:rFonts w:ascii="Times New Roman" w:hAnsi="Times New Roman" w:cs="Times New Roman"/>
          <w:spacing w:val="-17"/>
          <w:sz w:val="20"/>
          <w:szCs w:val="20"/>
        </w:rPr>
        <w:t xml:space="preserve"> </w:t>
      </w:r>
      <w:r w:rsidRPr="00F045BB">
        <w:rPr>
          <w:rFonts w:ascii="Times New Roman" w:hAnsi="Times New Roman" w:cs="Times New Roman"/>
          <w:sz w:val="20"/>
          <w:szCs w:val="20"/>
        </w:rPr>
        <w:t>rendelkezésre</w:t>
      </w:r>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bocsátott</w:t>
      </w:r>
      <w:r w:rsidRPr="00F045BB">
        <w:rPr>
          <w:rFonts w:ascii="Times New Roman" w:hAnsi="Times New Roman" w:cs="Times New Roman"/>
          <w:spacing w:val="-19"/>
          <w:sz w:val="20"/>
          <w:szCs w:val="20"/>
        </w:rPr>
        <w:t xml:space="preserve"> </w:t>
      </w:r>
      <w:r w:rsidRPr="00F045BB">
        <w:rPr>
          <w:rFonts w:ascii="Times New Roman" w:hAnsi="Times New Roman" w:cs="Times New Roman"/>
          <w:sz w:val="20"/>
          <w:szCs w:val="20"/>
        </w:rPr>
        <w:t>személyes</w:t>
      </w:r>
      <w:r w:rsidRPr="00F045BB">
        <w:rPr>
          <w:rFonts w:ascii="Times New Roman" w:hAnsi="Times New Roman" w:cs="Times New Roman"/>
          <w:spacing w:val="-17"/>
          <w:sz w:val="20"/>
          <w:szCs w:val="20"/>
        </w:rPr>
        <w:t xml:space="preserve"> </w:t>
      </w:r>
      <w:r w:rsidRPr="00F045BB">
        <w:rPr>
          <w:rFonts w:ascii="Times New Roman" w:hAnsi="Times New Roman" w:cs="Times New Roman"/>
          <w:sz w:val="20"/>
          <w:szCs w:val="20"/>
        </w:rPr>
        <w:t>adatok megváltozását 15 napon belül a KISS ÜGYVÉDI IRODÁK TÁRSULÁS tagjai felé írásban, a Szerződésben meghatározott elérhetőségek</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valamelyikén</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bejelentjük.</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Tudomásul</w:t>
      </w:r>
      <w:r w:rsidRPr="00F045BB">
        <w:rPr>
          <w:rFonts w:ascii="Times New Roman" w:hAnsi="Times New Roman" w:cs="Times New Roman"/>
          <w:spacing w:val="-9"/>
          <w:sz w:val="20"/>
          <w:szCs w:val="20"/>
        </w:rPr>
        <w:t xml:space="preserve"> </w:t>
      </w:r>
      <w:r w:rsidRPr="00F045BB">
        <w:rPr>
          <w:rFonts w:ascii="Times New Roman" w:hAnsi="Times New Roman" w:cs="Times New Roman"/>
          <w:sz w:val="20"/>
          <w:szCs w:val="20"/>
        </w:rPr>
        <w:t>vesszük,</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hogy</w:t>
      </w:r>
      <w:r w:rsidRPr="00F045BB">
        <w:rPr>
          <w:rFonts w:ascii="Times New Roman" w:hAnsi="Times New Roman" w:cs="Times New Roman"/>
          <w:spacing w:val="-11"/>
          <w:sz w:val="20"/>
          <w:szCs w:val="20"/>
        </w:rPr>
        <w:t xml:space="preserve"> </w:t>
      </w:r>
      <w:r w:rsidRPr="00F045BB">
        <w:rPr>
          <w:rFonts w:ascii="Times New Roman" w:hAnsi="Times New Roman" w:cs="Times New Roman"/>
          <w:sz w:val="20"/>
          <w:szCs w:val="20"/>
        </w:rPr>
        <w:t>az</w:t>
      </w:r>
      <w:r w:rsidRPr="00F045BB">
        <w:rPr>
          <w:rFonts w:ascii="Times New Roman" w:hAnsi="Times New Roman" w:cs="Times New Roman"/>
          <w:spacing w:val="-9"/>
          <w:sz w:val="20"/>
          <w:szCs w:val="20"/>
        </w:rPr>
        <w:t xml:space="preserve"> </w:t>
      </w:r>
      <w:r w:rsidRPr="00F045BB">
        <w:rPr>
          <w:rFonts w:ascii="Times New Roman" w:hAnsi="Times New Roman" w:cs="Times New Roman"/>
          <w:sz w:val="20"/>
          <w:szCs w:val="20"/>
        </w:rPr>
        <w:t>ennek</w:t>
      </w:r>
      <w:r w:rsidRPr="00F045BB">
        <w:rPr>
          <w:rFonts w:ascii="Times New Roman" w:hAnsi="Times New Roman" w:cs="Times New Roman"/>
          <w:spacing w:val="-9"/>
          <w:sz w:val="20"/>
          <w:szCs w:val="20"/>
        </w:rPr>
        <w:t xml:space="preserve"> </w:t>
      </w:r>
      <w:r w:rsidRPr="00F045BB">
        <w:rPr>
          <w:rFonts w:ascii="Times New Roman" w:hAnsi="Times New Roman" w:cs="Times New Roman"/>
          <w:sz w:val="20"/>
          <w:szCs w:val="20"/>
        </w:rPr>
        <w:t>elmulasztásából</w:t>
      </w:r>
      <w:r w:rsidRPr="00F045BB">
        <w:rPr>
          <w:rFonts w:ascii="Times New Roman" w:hAnsi="Times New Roman" w:cs="Times New Roman"/>
          <w:spacing w:val="-10"/>
          <w:sz w:val="20"/>
          <w:szCs w:val="20"/>
        </w:rPr>
        <w:t xml:space="preserve"> </w:t>
      </w:r>
      <w:r w:rsidRPr="00F045BB">
        <w:rPr>
          <w:rFonts w:ascii="Times New Roman" w:hAnsi="Times New Roman" w:cs="Times New Roman"/>
          <w:sz w:val="20"/>
          <w:szCs w:val="20"/>
        </w:rPr>
        <w:t>eredő következményekért, károkért bennünket felelősség</w:t>
      </w:r>
      <w:r w:rsidRPr="00F045BB">
        <w:rPr>
          <w:rFonts w:ascii="Times New Roman" w:hAnsi="Times New Roman" w:cs="Times New Roman"/>
          <w:spacing w:val="-12"/>
          <w:sz w:val="20"/>
          <w:szCs w:val="20"/>
        </w:rPr>
        <w:t xml:space="preserve"> </w:t>
      </w:r>
      <w:r w:rsidRPr="00F045BB">
        <w:rPr>
          <w:rFonts w:ascii="Times New Roman" w:hAnsi="Times New Roman" w:cs="Times New Roman"/>
          <w:sz w:val="20"/>
          <w:szCs w:val="20"/>
        </w:rPr>
        <w:t>terhel.</w:t>
      </w:r>
    </w:p>
    <w:p w:rsidR="00F045BB" w:rsidRPr="00F045BB" w:rsidRDefault="00F045BB" w:rsidP="00F045BB">
      <w:pPr>
        <w:pStyle w:val="Szvegtrzs"/>
        <w:spacing w:before="6"/>
        <w:ind w:left="0"/>
        <w:rPr>
          <w:sz w:val="20"/>
          <w:szCs w:val="20"/>
        </w:rPr>
      </w:pPr>
    </w:p>
    <w:p w:rsidR="00F045BB" w:rsidRPr="00F045BB" w:rsidRDefault="00F045BB" w:rsidP="00F045BB">
      <w:pPr>
        <w:pStyle w:val="Listaszerbekezds"/>
        <w:widowControl w:val="0"/>
        <w:numPr>
          <w:ilvl w:val="0"/>
          <w:numId w:val="11"/>
        </w:numPr>
        <w:tabs>
          <w:tab w:val="left" w:pos="543"/>
          <w:tab w:val="left" w:pos="544"/>
        </w:tabs>
        <w:autoSpaceDE w:val="0"/>
        <w:autoSpaceDN w:val="0"/>
        <w:spacing w:before="1" w:after="0" w:line="240" w:lineRule="auto"/>
        <w:ind w:hanging="427"/>
        <w:contextualSpacing w:val="0"/>
        <w:rPr>
          <w:rFonts w:ascii="Times New Roman" w:hAnsi="Times New Roman" w:cs="Times New Roman"/>
          <w:sz w:val="20"/>
          <w:szCs w:val="20"/>
        </w:rPr>
      </w:pPr>
      <w:r w:rsidRPr="00F045BB">
        <w:rPr>
          <w:rFonts w:ascii="Times New Roman" w:hAnsi="Times New Roman" w:cs="Times New Roman"/>
          <w:sz w:val="20"/>
          <w:szCs w:val="20"/>
        </w:rPr>
        <w:t>Kijelentjük,</w:t>
      </w:r>
      <w:r w:rsidRPr="00F045BB">
        <w:rPr>
          <w:rFonts w:ascii="Times New Roman" w:hAnsi="Times New Roman" w:cs="Times New Roman"/>
          <w:spacing w:val="-4"/>
          <w:sz w:val="20"/>
          <w:szCs w:val="20"/>
        </w:rPr>
        <w:t xml:space="preserve"> </w:t>
      </w:r>
      <w:r w:rsidRPr="00F045BB">
        <w:rPr>
          <w:rFonts w:ascii="Times New Roman" w:hAnsi="Times New Roman" w:cs="Times New Roman"/>
          <w:sz w:val="20"/>
          <w:szCs w:val="20"/>
        </w:rPr>
        <w:t>hogy:</w:t>
      </w:r>
    </w:p>
    <w:p w:rsidR="00F045BB" w:rsidRPr="00F045BB" w:rsidRDefault="00F045BB" w:rsidP="00F045BB">
      <w:pPr>
        <w:pStyle w:val="Listaszerbekezds"/>
        <w:widowControl w:val="0"/>
        <w:numPr>
          <w:ilvl w:val="0"/>
          <w:numId w:val="10"/>
        </w:numPr>
        <w:tabs>
          <w:tab w:val="left" w:pos="966"/>
        </w:tabs>
        <w:autoSpaceDE w:val="0"/>
        <w:autoSpaceDN w:val="0"/>
        <w:spacing w:before="169" w:after="0" w:line="273" w:lineRule="auto"/>
        <w:ind w:right="122" w:hanging="422"/>
        <w:contextualSpacing w:val="0"/>
        <w:jc w:val="both"/>
        <w:rPr>
          <w:rFonts w:ascii="Times New Roman" w:hAnsi="Times New Roman" w:cs="Times New Roman"/>
          <w:sz w:val="20"/>
          <w:szCs w:val="20"/>
        </w:rPr>
      </w:pPr>
      <w:r w:rsidRPr="00F045BB">
        <w:rPr>
          <w:rFonts w:ascii="Times New Roman" w:hAnsi="Times New Roman" w:cs="Times New Roman"/>
          <w:sz w:val="20"/>
          <w:szCs w:val="20"/>
        </w:rPr>
        <w:t>a KISS ÜGYVÉDI IRODÁK TÁRSULÁS tagjai nem befolyásolt a hozzájárulás megadásával, annak tartalmával összefüggésben és a hozzájárulás megtagadására jogunk és lehetőségünk volt;</w:t>
      </w:r>
    </w:p>
    <w:p w:rsidR="00F045BB" w:rsidRPr="00F045BB" w:rsidRDefault="00F045BB" w:rsidP="00F045BB">
      <w:pPr>
        <w:pStyle w:val="Listaszerbekezds"/>
        <w:widowControl w:val="0"/>
        <w:numPr>
          <w:ilvl w:val="0"/>
          <w:numId w:val="10"/>
        </w:numPr>
        <w:tabs>
          <w:tab w:val="left" w:pos="966"/>
        </w:tabs>
        <w:autoSpaceDE w:val="0"/>
        <w:autoSpaceDN w:val="0"/>
        <w:spacing w:before="52" w:after="0" w:line="273" w:lineRule="auto"/>
        <w:ind w:right="114" w:hanging="422"/>
        <w:contextualSpacing w:val="0"/>
        <w:jc w:val="both"/>
        <w:rPr>
          <w:rFonts w:ascii="Times New Roman" w:hAnsi="Times New Roman" w:cs="Times New Roman"/>
          <w:sz w:val="20"/>
          <w:szCs w:val="20"/>
        </w:rPr>
      </w:pPr>
      <w:r w:rsidRPr="00F045BB">
        <w:rPr>
          <w:rFonts w:ascii="Times New Roman" w:hAnsi="Times New Roman" w:cs="Times New Roman"/>
          <w:sz w:val="20"/>
          <w:szCs w:val="20"/>
        </w:rPr>
        <w:t>ismertek</w:t>
      </w:r>
      <w:r w:rsidRPr="00F045BB">
        <w:rPr>
          <w:rFonts w:ascii="Times New Roman" w:hAnsi="Times New Roman" w:cs="Times New Roman"/>
          <w:spacing w:val="-29"/>
          <w:sz w:val="20"/>
          <w:szCs w:val="20"/>
        </w:rPr>
        <w:t xml:space="preserve"> </w:t>
      </w:r>
      <w:r w:rsidRPr="00F045BB">
        <w:rPr>
          <w:rFonts w:ascii="Times New Roman" w:hAnsi="Times New Roman" w:cs="Times New Roman"/>
          <w:sz w:val="20"/>
          <w:szCs w:val="20"/>
        </w:rPr>
        <w:t>számunkra</w:t>
      </w:r>
      <w:r w:rsidRPr="00F045BB">
        <w:rPr>
          <w:rFonts w:ascii="Times New Roman" w:hAnsi="Times New Roman" w:cs="Times New Roman"/>
          <w:spacing w:val="-30"/>
          <w:sz w:val="20"/>
          <w:szCs w:val="20"/>
        </w:rPr>
        <w:t xml:space="preserve"> </w:t>
      </w:r>
      <w:r w:rsidRPr="00F045BB">
        <w:rPr>
          <w:rFonts w:ascii="Times New Roman" w:hAnsi="Times New Roman" w:cs="Times New Roman"/>
          <w:sz w:val="20"/>
          <w:szCs w:val="20"/>
        </w:rPr>
        <w:t>az</w:t>
      </w:r>
      <w:r w:rsidRPr="00F045BB">
        <w:rPr>
          <w:rFonts w:ascii="Times New Roman" w:hAnsi="Times New Roman" w:cs="Times New Roman"/>
          <w:spacing w:val="-30"/>
          <w:sz w:val="20"/>
          <w:szCs w:val="20"/>
        </w:rPr>
        <w:t xml:space="preserve"> </w:t>
      </w:r>
      <w:r w:rsidRPr="00F045BB">
        <w:rPr>
          <w:rFonts w:ascii="Times New Roman" w:hAnsi="Times New Roman" w:cs="Times New Roman"/>
          <w:sz w:val="20"/>
          <w:szCs w:val="20"/>
        </w:rPr>
        <w:t>adatkezelésről</w:t>
      </w:r>
      <w:r w:rsidRPr="00F045BB">
        <w:rPr>
          <w:rFonts w:ascii="Times New Roman" w:hAnsi="Times New Roman" w:cs="Times New Roman"/>
          <w:spacing w:val="-29"/>
          <w:sz w:val="20"/>
          <w:szCs w:val="20"/>
        </w:rPr>
        <w:t xml:space="preserve"> </w:t>
      </w:r>
      <w:r w:rsidRPr="00F045BB">
        <w:rPr>
          <w:rFonts w:ascii="Times New Roman" w:hAnsi="Times New Roman" w:cs="Times New Roman"/>
          <w:sz w:val="20"/>
          <w:szCs w:val="20"/>
        </w:rPr>
        <w:t>történő</w:t>
      </w:r>
      <w:r w:rsidRPr="00F045BB">
        <w:rPr>
          <w:rFonts w:ascii="Times New Roman" w:hAnsi="Times New Roman" w:cs="Times New Roman"/>
          <w:spacing w:val="-30"/>
          <w:sz w:val="20"/>
          <w:szCs w:val="20"/>
        </w:rPr>
        <w:t xml:space="preserve"> </w:t>
      </w:r>
      <w:r w:rsidRPr="00F045BB">
        <w:rPr>
          <w:rFonts w:ascii="Times New Roman" w:hAnsi="Times New Roman" w:cs="Times New Roman"/>
          <w:sz w:val="20"/>
          <w:szCs w:val="20"/>
        </w:rPr>
        <w:t>tájékoztatás</w:t>
      </w:r>
      <w:r w:rsidRPr="00F045BB">
        <w:rPr>
          <w:rFonts w:ascii="Times New Roman" w:hAnsi="Times New Roman" w:cs="Times New Roman"/>
          <w:spacing w:val="-30"/>
          <w:sz w:val="20"/>
          <w:szCs w:val="20"/>
        </w:rPr>
        <w:t xml:space="preserve"> </w:t>
      </w:r>
      <w:r w:rsidRPr="00F045BB">
        <w:rPr>
          <w:rFonts w:ascii="Times New Roman" w:hAnsi="Times New Roman" w:cs="Times New Roman"/>
          <w:sz w:val="20"/>
          <w:szCs w:val="20"/>
        </w:rPr>
        <w:t>kérésére,</w:t>
      </w:r>
      <w:r w:rsidRPr="00F045BB">
        <w:rPr>
          <w:rFonts w:ascii="Times New Roman" w:hAnsi="Times New Roman" w:cs="Times New Roman"/>
          <w:spacing w:val="-30"/>
          <w:sz w:val="20"/>
          <w:szCs w:val="20"/>
        </w:rPr>
        <w:t xml:space="preserve"> </w:t>
      </w:r>
      <w:r w:rsidRPr="00F045BB">
        <w:rPr>
          <w:rFonts w:ascii="Times New Roman" w:hAnsi="Times New Roman" w:cs="Times New Roman"/>
          <w:sz w:val="20"/>
          <w:szCs w:val="20"/>
        </w:rPr>
        <w:t>a</w:t>
      </w:r>
      <w:r w:rsidRPr="00F045BB">
        <w:rPr>
          <w:rFonts w:ascii="Times New Roman" w:hAnsi="Times New Roman" w:cs="Times New Roman"/>
          <w:spacing w:val="-30"/>
          <w:sz w:val="20"/>
          <w:szCs w:val="20"/>
        </w:rPr>
        <w:t xml:space="preserve"> </w:t>
      </w:r>
      <w:r w:rsidRPr="00F045BB">
        <w:rPr>
          <w:rFonts w:ascii="Times New Roman" w:hAnsi="Times New Roman" w:cs="Times New Roman"/>
          <w:sz w:val="20"/>
          <w:szCs w:val="20"/>
        </w:rPr>
        <w:t>valóságnak</w:t>
      </w:r>
      <w:r w:rsidRPr="00F045BB">
        <w:rPr>
          <w:rFonts w:ascii="Times New Roman" w:hAnsi="Times New Roman" w:cs="Times New Roman"/>
          <w:spacing w:val="-29"/>
          <w:sz w:val="20"/>
          <w:szCs w:val="20"/>
        </w:rPr>
        <w:t xml:space="preserve"> </w:t>
      </w:r>
      <w:r w:rsidRPr="00F045BB">
        <w:rPr>
          <w:rFonts w:ascii="Times New Roman" w:hAnsi="Times New Roman" w:cs="Times New Roman"/>
          <w:sz w:val="20"/>
          <w:szCs w:val="20"/>
        </w:rPr>
        <w:t>nem</w:t>
      </w:r>
      <w:r w:rsidRPr="00F045BB">
        <w:rPr>
          <w:rFonts w:ascii="Times New Roman" w:hAnsi="Times New Roman" w:cs="Times New Roman"/>
          <w:spacing w:val="-31"/>
          <w:sz w:val="20"/>
          <w:szCs w:val="20"/>
        </w:rPr>
        <w:t xml:space="preserve"> </w:t>
      </w:r>
      <w:r w:rsidRPr="00F045BB">
        <w:rPr>
          <w:rFonts w:ascii="Times New Roman" w:hAnsi="Times New Roman" w:cs="Times New Roman"/>
          <w:sz w:val="20"/>
          <w:szCs w:val="20"/>
        </w:rPr>
        <w:t>megfelelő személyes</w:t>
      </w:r>
      <w:r w:rsidRPr="00F045BB">
        <w:rPr>
          <w:rFonts w:ascii="Times New Roman" w:hAnsi="Times New Roman" w:cs="Times New Roman"/>
          <w:spacing w:val="-35"/>
          <w:sz w:val="20"/>
          <w:szCs w:val="20"/>
        </w:rPr>
        <w:t xml:space="preserve"> </w:t>
      </w:r>
      <w:r w:rsidRPr="00F045BB">
        <w:rPr>
          <w:rFonts w:ascii="Times New Roman" w:hAnsi="Times New Roman" w:cs="Times New Roman"/>
          <w:sz w:val="20"/>
          <w:szCs w:val="20"/>
        </w:rPr>
        <w:t>adatok</w:t>
      </w:r>
      <w:r w:rsidRPr="00F045BB">
        <w:rPr>
          <w:rFonts w:ascii="Times New Roman" w:hAnsi="Times New Roman" w:cs="Times New Roman"/>
          <w:spacing w:val="-33"/>
          <w:sz w:val="20"/>
          <w:szCs w:val="20"/>
        </w:rPr>
        <w:t xml:space="preserve"> </w:t>
      </w:r>
      <w:r w:rsidRPr="00F045BB">
        <w:rPr>
          <w:rFonts w:ascii="Times New Roman" w:hAnsi="Times New Roman" w:cs="Times New Roman"/>
          <w:sz w:val="20"/>
          <w:szCs w:val="20"/>
        </w:rPr>
        <w:t>helyesbítésére,</w:t>
      </w:r>
      <w:r w:rsidRPr="00F045BB">
        <w:rPr>
          <w:rFonts w:ascii="Times New Roman" w:hAnsi="Times New Roman" w:cs="Times New Roman"/>
          <w:spacing w:val="-35"/>
          <w:sz w:val="20"/>
          <w:szCs w:val="20"/>
        </w:rPr>
        <w:t xml:space="preserve"> </w:t>
      </w:r>
      <w:r w:rsidRPr="00F045BB">
        <w:rPr>
          <w:rFonts w:ascii="Times New Roman" w:hAnsi="Times New Roman" w:cs="Times New Roman"/>
          <w:sz w:val="20"/>
          <w:szCs w:val="20"/>
        </w:rPr>
        <w:t>adatok</w:t>
      </w:r>
      <w:r w:rsidRPr="00F045BB">
        <w:rPr>
          <w:rFonts w:ascii="Times New Roman" w:hAnsi="Times New Roman" w:cs="Times New Roman"/>
          <w:spacing w:val="-34"/>
          <w:sz w:val="20"/>
          <w:szCs w:val="20"/>
        </w:rPr>
        <w:t xml:space="preserve"> </w:t>
      </w:r>
      <w:r w:rsidRPr="00F045BB">
        <w:rPr>
          <w:rFonts w:ascii="Times New Roman" w:hAnsi="Times New Roman" w:cs="Times New Roman"/>
          <w:sz w:val="20"/>
          <w:szCs w:val="20"/>
        </w:rPr>
        <w:t>törlésére</w:t>
      </w:r>
      <w:r w:rsidRPr="00F045BB">
        <w:rPr>
          <w:rFonts w:ascii="Times New Roman" w:hAnsi="Times New Roman" w:cs="Times New Roman"/>
          <w:spacing w:val="-35"/>
          <w:sz w:val="20"/>
          <w:szCs w:val="20"/>
        </w:rPr>
        <w:t xml:space="preserve"> </w:t>
      </w:r>
      <w:r w:rsidRPr="00F045BB">
        <w:rPr>
          <w:rFonts w:ascii="Times New Roman" w:hAnsi="Times New Roman" w:cs="Times New Roman"/>
          <w:sz w:val="20"/>
          <w:szCs w:val="20"/>
        </w:rPr>
        <w:t>és</w:t>
      </w:r>
      <w:r w:rsidRPr="00F045BB">
        <w:rPr>
          <w:rFonts w:ascii="Times New Roman" w:hAnsi="Times New Roman" w:cs="Times New Roman"/>
          <w:spacing w:val="-34"/>
          <w:sz w:val="20"/>
          <w:szCs w:val="20"/>
        </w:rPr>
        <w:t xml:space="preserve"> </w:t>
      </w:r>
      <w:r w:rsidRPr="00F045BB">
        <w:rPr>
          <w:rFonts w:ascii="Times New Roman" w:hAnsi="Times New Roman" w:cs="Times New Roman"/>
          <w:sz w:val="20"/>
          <w:szCs w:val="20"/>
        </w:rPr>
        <w:t>zárolására</w:t>
      </w:r>
      <w:r w:rsidRPr="00F045BB">
        <w:rPr>
          <w:rFonts w:ascii="Times New Roman" w:hAnsi="Times New Roman" w:cs="Times New Roman"/>
          <w:spacing w:val="-36"/>
          <w:sz w:val="20"/>
          <w:szCs w:val="20"/>
        </w:rPr>
        <w:t xml:space="preserve"> </w:t>
      </w:r>
      <w:r w:rsidRPr="00F045BB">
        <w:rPr>
          <w:rFonts w:ascii="Times New Roman" w:hAnsi="Times New Roman" w:cs="Times New Roman"/>
          <w:sz w:val="20"/>
          <w:szCs w:val="20"/>
        </w:rPr>
        <w:t>vonatkozó</w:t>
      </w:r>
      <w:r w:rsidRPr="00F045BB">
        <w:rPr>
          <w:rFonts w:ascii="Times New Roman" w:hAnsi="Times New Roman" w:cs="Times New Roman"/>
          <w:spacing w:val="-35"/>
          <w:sz w:val="20"/>
          <w:szCs w:val="20"/>
        </w:rPr>
        <w:t xml:space="preserve"> </w:t>
      </w:r>
      <w:r w:rsidRPr="00F045BB">
        <w:rPr>
          <w:rFonts w:ascii="Times New Roman" w:hAnsi="Times New Roman" w:cs="Times New Roman"/>
          <w:sz w:val="20"/>
          <w:szCs w:val="20"/>
        </w:rPr>
        <w:t>jogok;</w:t>
      </w:r>
    </w:p>
    <w:p w:rsidR="00F045BB" w:rsidRPr="00F045BB" w:rsidRDefault="00F045BB" w:rsidP="00F045BB">
      <w:pPr>
        <w:pStyle w:val="Listaszerbekezds"/>
        <w:widowControl w:val="0"/>
        <w:numPr>
          <w:ilvl w:val="0"/>
          <w:numId w:val="10"/>
        </w:numPr>
        <w:tabs>
          <w:tab w:val="left" w:pos="966"/>
        </w:tabs>
        <w:autoSpaceDE w:val="0"/>
        <w:autoSpaceDN w:val="0"/>
        <w:spacing w:before="52" w:after="0" w:line="271" w:lineRule="auto"/>
        <w:ind w:right="117" w:hanging="422"/>
        <w:contextualSpacing w:val="0"/>
        <w:jc w:val="both"/>
        <w:rPr>
          <w:rFonts w:ascii="Times New Roman" w:hAnsi="Times New Roman" w:cs="Times New Roman"/>
          <w:sz w:val="20"/>
          <w:szCs w:val="20"/>
        </w:rPr>
      </w:pPr>
      <w:r w:rsidRPr="00F045BB">
        <w:rPr>
          <w:rFonts w:ascii="Times New Roman" w:hAnsi="Times New Roman" w:cs="Times New Roman"/>
          <w:sz w:val="20"/>
          <w:szCs w:val="20"/>
        </w:rPr>
        <w:t>tudomásunk van róla, hogy amennyiben olyan információ jut a birtokunkba, miszerint a személyes adatok kezelése során jogszabálysértésre került sor, a Nemzeti Adatvédelmi és Információszabadság Hatósághoz vagy bírósághoz</w:t>
      </w:r>
      <w:r w:rsidRPr="00F045BB">
        <w:rPr>
          <w:rFonts w:ascii="Times New Roman" w:hAnsi="Times New Roman" w:cs="Times New Roman"/>
          <w:spacing w:val="-21"/>
          <w:sz w:val="20"/>
          <w:szCs w:val="20"/>
        </w:rPr>
        <w:t xml:space="preserve"> </w:t>
      </w:r>
      <w:r w:rsidRPr="00F045BB">
        <w:rPr>
          <w:rFonts w:ascii="Times New Roman" w:hAnsi="Times New Roman" w:cs="Times New Roman"/>
          <w:sz w:val="20"/>
          <w:szCs w:val="20"/>
        </w:rPr>
        <w:t>fordulhatunk.</w:t>
      </w:r>
    </w:p>
    <w:p w:rsidR="00F045BB" w:rsidRPr="00F045BB" w:rsidRDefault="00F045BB" w:rsidP="00F045BB">
      <w:pPr>
        <w:pStyle w:val="Szvegtrzs"/>
        <w:spacing w:before="9"/>
        <w:ind w:left="0"/>
        <w:rPr>
          <w:sz w:val="20"/>
          <w:szCs w:val="20"/>
        </w:rPr>
      </w:pPr>
    </w:p>
    <w:p w:rsidR="00F045BB" w:rsidRPr="00F045BB" w:rsidRDefault="00F045BB" w:rsidP="00F045BB">
      <w:pPr>
        <w:pStyle w:val="Szvegtrzs"/>
        <w:spacing w:before="1" w:line="268" w:lineRule="auto"/>
        <w:ind w:left="115" w:right="111"/>
        <w:rPr>
          <w:sz w:val="20"/>
          <w:szCs w:val="20"/>
        </w:rPr>
      </w:pPr>
      <w:proofErr w:type="spellStart"/>
      <w:r w:rsidRPr="00F045BB">
        <w:rPr>
          <w:sz w:val="20"/>
          <w:szCs w:val="20"/>
        </w:rPr>
        <w:t>Kijelentjük</w:t>
      </w:r>
      <w:proofErr w:type="spellEnd"/>
      <w:r w:rsidRPr="00F045BB">
        <w:rPr>
          <w:sz w:val="20"/>
          <w:szCs w:val="20"/>
        </w:rPr>
        <w:t xml:space="preserve">, </w:t>
      </w:r>
      <w:proofErr w:type="spellStart"/>
      <w:r w:rsidRPr="00F045BB">
        <w:rPr>
          <w:sz w:val="20"/>
          <w:szCs w:val="20"/>
        </w:rPr>
        <w:t>hogy</w:t>
      </w:r>
      <w:proofErr w:type="spellEnd"/>
      <w:r w:rsidRPr="00F045BB">
        <w:rPr>
          <w:sz w:val="20"/>
          <w:szCs w:val="20"/>
        </w:rPr>
        <w:t xml:space="preserve"> a </w:t>
      </w:r>
      <w:proofErr w:type="spellStart"/>
      <w:r w:rsidRPr="00F045BB">
        <w:rPr>
          <w:sz w:val="20"/>
          <w:szCs w:val="20"/>
        </w:rPr>
        <w:t>személyes</w:t>
      </w:r>
      <w:proofErr w:type="spellEnd"/>
      <w:r w:rsidRPr="00F045BB">
        <w:rPr>
          <w:sz w:val="20"/>
          <w:szCs w:val="20"/>
        </w:rPr>
        <w:t xml:space="preserve"> </w:t>
      </w:r>
      <w:proofErr w:type="spellStart"/>
      <w:r w:rsidRPr="00F045BB">
        <w:rPr>
          <w:sz w:val="20"/>
          <w:szCs w:val="20"/>
        </w:rPr>
        <w:t>adatok</w:t>
      </w:r>
      <w:proofErr w:type="spellEnd"/>
      <w:r w:rsidRPr="00F045BB">
        <w:rPr>
          <w:sz w:val="20"/>
          <w:szCs w:val="20"/>
        </w:rPr>
        <w:t xml:space="preserve"> </w:t>
      </w:r>
      <w:proofErr w:type="spellStart"/>
      <w:r w:rsidRPr="00F045BB">
        <w:rPr>
          <w:sz w:val="20"/>
          <w:szCs w:val="20"/>
        </w:rPr>
        <w:t>kezelésével</w:t>
      </w:r>
      <w:proofErr w:type="spellEnd"/>
      <w:r w:rsidRPr="00F045BB">
        <w:rPr>
          <w:sz w:val="20"/>
          <w:szCs w:val="20"/>
        </w:rPr>
        <w:t xml:space="preserve"> </w:t>
      </w:r>
      <w:proofErr w:type="spellStart"/>
      <w:r w:rsidRPr="00F045BB">
        <w:rPr>
          <w:sz w:val="20"/>
          <w:szCs w:val="20"/>
        </w:rPr>
        <w:t>összefüggő</w:t>
      </w:r>
      <w:proofErr w:type="spellEnd"/>
      <w:r w:rsidRPr="00F045BB">
        <w:rPr>
          <w:sz w:val="20"/>
          <w:szCs w:val="20"/>
        </w:rPr>
        <w:t xml:space="preserve"> </w:t>
      </w:r>
      <w:proofErr w:type="spellStart"/>
      <w:r w:rsidRPr="00F045BB">
        <w:rPr>
          <w:sz w:val="20"/>
          <w:szCs w:val="20"/>
        </w:rPr>
        <w:t>jogokról</w:t>
      </w:r>
      <w:proofErr w:type="spellEnd"/>
      <w:r w:rsidRPr="00F045BB">
        <w:rPr>
          <w:sz w:val="20"/>
          <w:szCs w:val="20"/>
        </w:rPr>
        <w:t xml:space="preserve"> </w:t>
      </w:r>
      <w:proofErr w:type="spellStart"/>
      <w:r w:rsidRPr="00F045BB">
        <w:rPr>
          <w:sz w:val="20"/>
          <w:szCs w:val="20"/>
        </w:rPr>
        <w:t>megfelelő</w:t>
      </w:r>
      <w:proofErr w:type="spellEnd"/>
      <w:r w:rsidRPr="00F045BB">
        <w:rPr>
          <w:sz w:val="20"/>
          <w:szCs w:val="20"/>
        </w:rPr>
        <w:t xml:space="preserve"> </w:t>
      </w:r>
      <w:proofErr w:type="spellStart"/>
      <w:r w:rsidRPr="00F045BB">
        <w:rPr>
          <w:sz w:val="20"/>
          <w:szCs w:val="20"/>
        </w:rPr>
        <w:t>tájékoztatást</w:t>
      </w:r>
      <w:proofErr w:type="spellEnd"/>
      <w:r w:rsidRPr="00F045BB">
        <w:rPr>
          <w:sz w:val="20"/>
          <w:szCs w:val="20"/>
        </w:rPr>
        <w:t xml:space="preserve"> </w:t>
      </w:r>
      <w:proofErr w:type="spellStart"/>
      <w:r w:rsidRPr="00F045BB">
        <w:rPr>
          <w:sz w:val="20"/>
          <w:szCs w:val="20"/>
        </w:rPr>
        <w:t>kaptunk</w:t>
      </w:r>
      <w:proofErr w:type="spellEnd"/>
      <w:r w:rsidRPr="00F045BB">
        <w:rPr>
          <w:sz w:val="20"/>
          <w:szCs w:val="20"/>
        </w:rPr>
        <w:t xml:space="preserve">, </w:t>
      </w:r>
      <w:proofErr w:type="spellStart"/>
      <w:r w:rsidRPr="00F045BB">
        <w:rPr>
          <w:sz w:val="20"/>
          <w:szCs w:val="20"/>
        </w:rPr>
        <w:t>és</w:t>
      </w:r>
      <w:proofErr w:type="spellEnd"/>
      <w:r w:rsidRPr="00F045BB">
        <w:rPr>
          <w:sz w:val="20"/>
          <w:szCs w:val="20"/>
        </w:rPr>
        <w:t xml:space="preserve"> </w:t>
      </w:r>
      <w:proofErr w:type="spellStart"/>
      <w:r w:rsidRPr="00F045BB">
        <w:rPr>
          <w:sz w:val="20"/>
          <w:szCs w:val="20"/>
        </w:rPr>
        <w:t>szavatoljuk</w:t>
      </w:r>
      <w:proofErr w:type="spellEnd"/>
      <w:r w:rsidRPr="00F045BB">
        <w:rPr>
          <w:sz w:val="20"/>
          <w:szCs w:val="20"/>
        </w:rPr>
        <w:t xml:space="preserve">, </w:t>
      </w:r>
      <w:proofErr w:type="spellStart"/>
      <w:r w:rsidRPr="00F045BB">
        <w:rPr>
          <w:sz w:val="20"/>
          <w:szCs w:val="20"/>
        </w:rPr>
        <w:t>hogy</w:t>
      </w:r>
      <w:proofErr w:type="spellEnd"/>
      <w:r w:rsidRPr="00F045BB">
        <w:rPr>
          <w:sz w:val="20"/>
          <w:szCs w:val="20"/>
        </w:rPr>
        <w:t xml:space="preserve"> a Papp Wellness </w:t>
      </w:r>
      <w:proofErr w:type="spellStart"/>
      <w:r w:rsidRPr="00F045BB">
        <w:rPr>
          <w:sz w:val="20"/>
          <w:szCs w:val="20"/>
        </w:rPr>
        <w:t>Kft</w:t>
      </w:r>
      <w:proofErr w:type="spellEnd"/>
      <w:r w:rsidRPr="00F045BB">
        <w:rPr>
          <w:sz w:val="20"/>
          <w:szCs w:val="20"/>
        </w:rPr>
        <w:t xml:space="preserve"> </w:t>
      </w:r>
      <w:proofErr w:type="spellStart"/>
      <w:r w:rsidRPr="00F045BB">
        <w:rPr>
          <w:sz w:val="20"/>
          <w:szCs w:val="20"/>
        </w:rPr>
        <w:t>általunk</w:t>
      </w:r>
      <w:proofErr w:type="spellEnd"/>
      <w:r w:rsidRPr="00F045BB">
        <w:rPr>
          <w:sz w:val="20"/>
          <w:szCs w:val="20"/>
        </w:rPr>
        <w:t xml:space="preserve"> </w:t>
      </w:r>
      <w:proofErr w:type="spellStart"/>
      <w:r w:rsidRPr="00F045BB">
        <w:rPr>
          <w:sz w:val="20"/>
          <w:szCs w:val="20"/>
        </w:rPr>
        <w:t>átadott</w:t>
      </w:r>
      <w:proofErr w:type="spellEnd"/>
      <w:r w:rsidRPr="00F045BB">
        <w:rPr>
          <w:sz w:val="20"/>
          <w:szCs w:val="20"/>
        </w:rPr>
        <w:t xml:space="preserve"> </w:t>
      </w:r>
      <w:proofErr w:type="spellStart"/>
      <w:r w:rsidRPr="00F045BB">
        <w:rPr>
          <w:sz w:val="20"/>
          <w:szCs w:val="20"/>
        </w:rPr>
        <w:t>személyes</w:t>
      </w:r>
      <w:proofErr w:type="spellEnd"/>
      <w:r w:rsidRPr="00F045BB">
        <w:rPr>
          <w:sz w:val="20"/>
          <w:szCs w:val="20"/>
        </w:rPr>
        <w:t xml:space="preserve"> </w:t>
      </w:r>
      <w:proofErr w:type="spellStart"/>
      <w:r w:rsidRPr="00F045BB">
        <w:rPr>
          <w:sz w:val="20"/>
          <w:szCs w:val="20"/>
        </w:rPr>
        <w:t>adatok</w:t>
      </w:r>
      <w:proofErr w:type="spellEnd"/>
      <w:r w:rsidRPr="00F045BB">
        <w:rPr>
          <w:sz w:val="20"/>
          <w:szCs w:val="20"/>
        </w:rPr>
        <w:t xml:space="preserve"> a </w:t>
      </w:r>
      <w:proofErr w:type="spellStart"/>
      <w:r w:rsidRPr="00F045BB">
        <w:rPr>
          <w:sz w:val="20"/>
          <w:szCs w:val="20"/>
        </w:rPr>
        <w:t>valóságnak</w:t>
      </w:r>
      <w:proofErr w:type="spellEnd"/>
      <w:r w:rsidRPr="00F045BB">
        <w:rPr>
          <w:sz w:val="20"/>
          <w:szCs w:val="20"/>
        </w:rPr>
        <w:t xml:space="preserve"> </w:t>
      </w:r>
      <w:proofErr w:type="spellStart"/>
      <w:r w:rsidRPr="00F045BB">
        <w:rPr>
          <w:sz w:val="20"/>
          <w:szCs w:val="20"/>
        </w:rPr>
        <w:t>megfelelnek</w:t>
      </w:r>
      <w:proofErr w:type="spellEnd"/>
      <w:r w:rsidRPr="00F045BB">
        <w:rPr>
          <w:sz w:val="20"/>
          <w:szCs w:val="20"/>
        </w:rPr>
        <w:t xml:space="preserve"> </w:t>
      </w:r>
      <w:proofErr w:type="spellStart"/>
      <w:r w:rsidRPr="00F045BB">
        <w:rPr>
          <w:sz w:val="20"/>
          <w:szCs w:val="20"/>
        </w:rPr>
        <w:t>és</w:t>
      </w:r>
      <w:proofErr w:type="spellEnd"/>
      <w:r w:rsidRPr="00F045BB">
        <w:rPr>
          <w:sz w:val="20"/>
          <w:szCs w:val="20"/>
        </w:rPr>
        <w:t xml:space="preserve"> </w:t>
      </w:r>
      <w:proofErr w:type="spellStart"/>
      <w:r w:rsidRPr="00F045BB">
        <w:rPr>
          <w:sz w:val="20"/>
          <w:szCs w:val="20"/>
        </w:rPr>
        <w:t>teljes</w:t>
      </w:r>
      <w:proofErr w:type="spellEnd"/>
      <w:r w:rsidRPr="00F045BB">
        <w:rPr>
          <w:sz w:val="20"/>
          <w:szCs w:val="20"/>
        </w:rPr>
        <w:t xml:space="preserve"> </w:t>
      </w:r>
      <w:proofErr w:type="spellStart"/>
      <w:r w:rsidRPr="00F045BB">
        <w:rPr>
          <w:sz w:val="20"/>
          <w:szCs w:val="20"/>
        </w:rPr>
        <w:t>körűek</w:t>
      </w:r>
      <w:proofErr w:type="spellEnd"/>
      <w:r w:rsidRPr="00F045BB">
        <w:rPr>
          <w:sz w:val="20"/>
          <w:szCs w:val="20"/>
        </w:rPr>
        <w:t xml:space="preserve">, </w:t>
      </w:r>
      <w:proofErr w:type="spellStart"/>
      <w:r w:rsidRPr="00F045BB">
        <w:rPr>
          <w:sz w:val="20"/>
          <w:szCs w:val="20"/>
        </w:rPr>
        <w:t>valósak</w:t>
      </w:r>
      <w:proofErr w:type="spellEnd"/>
      <w:r w:rsidRPr="00F045BB">
        <w:rPr>
          <w:sz w:val="20"/>
          <w:szCs w:val="20"/>
        </w:rPr>
        <w:t xml:space="preserve"> </w:t>
      </w:r>
      <w:proofErr w:type="spellStart"/>
      <w:r w:rsidRPr="00F045BB">
        <w:rPr>
          <w:sz w:val="20"/>
          <w:szCs w:val="20"/>
        </w:rPr>
        <w:t>és</w:t>
      </w:r>
      <w:proofErr w:type="spellEnd"/>
      <w:r w:rsidRPr="00F045BB">
        <w:rPr>
          <w:sz w:val="20"/>
          <w:szCs w:val="20"/>
        </w:rPr>
        <w:t xml:space="preserve"> </w:t>
      </w:r>
      <w:proofErr w:type="spellStart"/>
      <w:r w:rsidRPr="00F045BB">
        <w:rPr>
          <w:sz w:val="20"/>
          <w:szCs w:val="20"/>
        </w:rPr>
        <w:t>pontosak</w:t>
      </w:r>
      <w:proofErr w:type="spellEnd"/>
      <w:r w:rsidRPr="00F045BB">
        <w:rPr>
          <w:sz w:val="20"/>
          <w:szCs w:val="20"/>
        </w:rPr>
        <w:t>.</w:t>
      </w:r>
    </w:p>
    <w:p w:rsidR="00F045BB" w:rsidRPr="00F045BB" w:rsidRDefault="00F045BB" w:rsidP="00F045BB">
      <w:pPr>
        <w:pStyle w:val="Szvegtrzs"/>
        <w:spacing w:before="3"/>
        <w:ind w:left="0"/>
        <w:rPr>
          <w:sz w:val="20"/>
          <w:szCs w:val="20"/>
        </w:rPr>
      </w:pPr>
    </w:p>
    <w:p w:rsidR="00F045BB" w:rsidRPr="00F045BB" w:rsidRDefault="00F045BB" w:rsidP="00F045BB">
      <w:pPr>
        <w:pStyle w:val="Cmsor1"/>
        <w:jc w:val="both"/>
        <w:rPr>
          <w:rFonts w:ascii="Times New Roman" w:hAnsi="Times New Roman" w:cs="Times New Roman"/>
          <w:sz w:val="20"/>
          <w:szCs w:val="20"/>
        </w:rPr>
      </w:pPr>
      <w:r w:rsidRPr="00F045BB">
        <w:rPr>
          <w:rFonts w:ascii="Times New Roman" w:hAnsi="Times New Roman" w:cs="Times New Roman"/>
          <w:sz w:val="20"/>
          <w:szCs w:val="20"/>
        </w:rPr>
        <w:t>A fentieket elolvastuk, értelmeztük és a szabad akaratunkkal megegyezően fogadtuk el.</w:t>
      </w:r>
    </w:p>
    <w:p w:rsidR="00F045BB" w:rsidRPr="00F045BB" w:rsidRDefault="00F045BB" w:rsidP="00F045BB">
      <w:pPr>
        <w:pStyle w:val="Szvegtrzs"/>
        <w:spacing w:before="7"/>
        <w:ind w:left="0"/>
        <w:rPr>
          <w:b/>
          <w:sz w:val="20"/>
          <w:szCs w:val="20"/>
        </w:rPr>
      </w:pPr>
    </w:p>
    <w:p w:rsidR="00F045BB" w:rsidRPr="00F045BB" w:rsidRDefault="00F045BB" w:rsidP="00F045BB">
      <w:pPr>
        <w:pStyle w:val="Szvegtrzs"/>
        <w:tabs>
          <w:tab w:val="left" w:pos="3338"/>
        </w:tabs>
        <w:ind w:left="115"/>
        <w:rPr>
          <w:sz w:val="20"/>
          <w:szCs w:val="20"/>
        </w:rPr>
      </w:pPr>
      <w:proofErr w:type="spellStart"/>
      <w:r w:rsidRPr="00F045BB">
        <w:rPr>
          <w:sz w:val="20"/>
          <w:szCs w:val="20"/>
        </w:rPr>
        <w:t>Kelt</w:t>
      </w:r>
      <w:proofErr w:type="spellEnd"/>
      <w:r w:rsidRPr="00F045BB">
        <w:rPr>
          <w:sz w:val="20"/>
          <w:szCs w:val="20"/>
        </w:rPr>
        <w:t>:</w:t>
      </w:r>
      <w:r w:rsidRPr="00F045BB">
        <w:rPr>
          <w:sz w:val="20"/>
          <w:szCs w:val="20"/>
          <w:u w:val="single"/>
        </w:rPr>
        <w:t xml:space="preserve"> </w:t>
      </w:r>
      <w:r w:rsidRPr="00F045BB">
        <w:rPr>
          <w:sz w:val="20"/>
          <w:szCs w:val="20"/>
          <w:u w:val="single"/>
        </w:rPr>
        <w:tab/>
      </w:r>
    </w:p>
    <w:p w:rsidR="00F045BB" w:rsidRPr="00F045BB" w:rsidRDefault="00AB3C28" w:rsidP="00F045BB">
      <w:pPr>
        <w:pStyle w:val="Szvegtrzs"/>
        <w:spacing w:before="2"/>
        <w:ind w:left="0"/>
        <w:rPr>
          <w:sz w:val="20"/>
          <w:szCs w:val="20"/>
        </w:rPr>
      </w:pPr>
      <w:r w:rsidRPr="00AB3C28">
        <w:rPr>
          <w:sz w:val="20"/>
          <w:szCs w:val="20"/>
        </w:rPr>
        <w:pict>
          <v:line id="_x0000_s1026" style="position:absolute;left:0;text-align:left;z-index:-251658752;mso-wrap-distance-left:0;mso-wrap-distance-right:0;mso-position-horizontal-relative:page" from="362.15pt,15.6pt" to="516.45pt,15.6pt" strokeweight=".19472mm">
            <w10:wrap type="topAndBottom" anchorx="page"/>
          </v:line>
        </w:pict>
      </w:r>
    </w:p>
    <w:p w:rsidR="00F045BB" w:rsidRPr="00F045BB" w:rsidRDefault="00F045BB" w:rsidP="00F045BB">
      <w:pPr>
        <w:pStyle w:val="Szvegtrzs"/>
        <w:spacing w:line="240" w:lineRule="exact"/>
        <w:ind w:left="0" w:right="1466"/>
        <w:jc w:val="right"/>
        <w:rPr>
          <w:sz w:val="20"/>
          <w:szCs w:val="20"/>
        </w:rPr>
      </w:pPr>
      <w:proofErr w:type="spellStart"/>
      <w:r w:rsidRPr="00F045BB">
        <w:rPr>
          <w:w w:val="90"/>
          <w:sz w:val="20"/>
          <w:szCs w:val="20"/>
        </w:rPr>
        <w:t>Aláírás</w:t>
      </w:r>
      <w:proofErr w:type="spellEnd"/>
    </w:p>
    <w:p w:rsidR="00F045BB" w:rsidRPr="00F045BB" w:rsidRDefault="00F045BB" w:rsidP="00F045BB">
      <w:pPr>
        <w:shd w:val="clear" w:color="auto" w:fill="FFFFFF"/>
        <w:spacing w:after="150" w:line="240" w:lineRule="auto"/>
        <w:jc w:val="both"/>
        <w:rPr>
          <w:rFonts w:ascii="Times New Roman" w:eastAsia="Times New Roman" w:hAnsi="Times New Roman" w:cs="Times New Roman"/>
          <w:sz w:val="20"/>
          <w:szCs w:val="20"/>
          <w:lang w:eastAsia="hu-HU"/>
        </w:rPr>
      </w:pPr>
    </w:p>
    <w:p w:rsidR="00F045BB" w:rsidRPr="00AB4460" w:rsidRDefault="00F045BB" w:rsidP="00F045BB">
      <w:pPr>
        <w:shd w:val="clear" w:color="auto" w:fill="FFFFFF"/>
        <w:spacing w:after="150" w:line="240" w:lineRule="auto"/>
        <w:jc w:val="both"/>
        <w:rPr>
          <w:rFonts w:ascii="Garamond" w:eastAsia="Times New Roman" w:hAnsi="Garamond" w:cs="Open Sans"/>
          <w:lang w:eastAsia="hu-HU"/>
        </w:rPr>
      </w:pPr>
    </w:p>
    <w:p w:rsidR="00F045BB" w:rsidRPr="00AB4460" w:rsidRDefault="00F045BB" w:rsidP="00F045BB">
      <w:pPr>
        <w:shd w:val="clear" w:color="auto" w:fill="FFFFFF"/>
        <w:spacing w:after="150" w:line="240" w:lineRule="auto"/>
        <w:jc w:val="both"/>
        <w:rPr>
          <w:rFonts w:ascii="Garamond" w:eastAsia="Times New Roman" w:hAnsi="Garamond" w:cs="Open Sans"/>
          <w:lang w:eastAsia="hu-HU"/>
        </w:rPr>
      </w:pPr>
    </w:p>
    <w:sectPr w:rsidR="00F045BB" w:rsidRPr="00AB4460" w:rsidSect="00A055E1">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26A" w:rsidRDefault="00AB026A" w:rsidP="00D25126">
      <w:pPr>
        <w:spacing w:after="0" w:line="240" w:lineRule="auto"/>
      </w:pPr>
      <w:r>
        <w:separator/>
      </w:r>
    </w:p>
  </w:endnote>
  <w:endnote w:type="continuationSeparator" w:id="0">
    <w:p w:rsidR="00AB026A" w:rsidRDefault="00AB026A" w:rsidP="00D25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 Sans">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434565"/>
      <w:docPartObj>
        <w:docPartGallery w:val="Page Numbers (Bottom of Page)"/>
        <w:docPartUnique/>
      </w:docPartObj>
    </w:sdtPr>
    <w:sdtContent>
      <w:p w:rsidR="00F045BB" w:rsidRDefault="00AB3C28">
        <w:pPr>
          <w:pStyle w:val="llb"/>
          <w:jc w:val="center"/>
        </w:pPr>
        <w:fldSimple w:instr="PAGE   \* MERGEFORMAT">
          <w:r w:rsidR="00BB230C">
            <w:rPr>
              <w:noProof/>
            </w:rPr>
            <w:t>13</w:t>
          </w:r>
        </w:fldSimple>
      </w:p>
    </w:sdtContent>
  </w:sdt>
  <w:p w:rsidR="00F045BB" w:rsidRDefault="00F045B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26A" w:rsidRDefault="00AB026A" w:rsidP="00D25126">
      <w:pPr>
        <w:spacing w:after="0" w:line="240" w:lineRule="auto"/>
      </w:pPr>
      <w:r>
        <w:separator/>
      </w:r>
    </w:p>
  </w:footnote>
  <w:footnote w:type="continuationSeparator" w:id="0">
    <w:p w:rsidR="00AB026A" w:rsidRDefault="00AB026A" w:rsidP="00D25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B9B"/>
    <w:multiLevelType w:val="hybridMultilevel"/>
    <w:tmpl w:val="6D6AFC94"/>
    <w:lvl w:ilvl="0" w:tplc="5D4A45F4">
      <w:numFmt w:val="bullet"/>
      <w:lvlText w:val="-"/>
      <w:lvlJc w:val="left"/>
      <w:pPr>
        <w:ind w:left="965" w:hanging="423"/>
      </w:pPr>
      <w:rPr>
        <w:rFonts w:ascii="Times New Roman" w:eastAsia="Times New Roman" w:hAnsi="Times New Roman" w:cs="Times New Roman" w:hint="default"/>
        <w:w w:val="100"/>
        <w:sz w:val="22"/>
        <w:szCs w:val="22"/>
      </w:rPr>
    </w:lvl>
    <w:lvl w:ilvl="1" w:tplc="FD9AC4CA">
      <w:numFmt w:val="bullet"/>
      <w:lvlText w:val="•"/>
      <w:lvlJc w:val="left"/>
      <w:pPr>
        <w:ind w:left="1794" w:hanging="423"/>
      </w:pPr>
      <w:rPr>
        <w:rFonts w:hint="default"/>
      </w:rPr>
    </w:lvl>
    <w:lvl w:ilvl="2" w:tplc="2550F266">
      <w:numFmt w:val="bullet"/>
      <w:lvlText w:val="•"/>
      <w:lvlJc w:val="left"/>
      <w:pPr>
        <w:ind w:left="2629" w:hanging="423"/>
      </w:pPr>
      <w:rPr>
        <w:rFonts w:hint="default"/>
      </w:rPr>
    </w:lvl>
    <w:lvl w:ilvl="3" w:tplc="D3E6D890">
      <w:numFmt w:val="bullet"/>
      <w:lvlText w:val="•"/>
      <w:lvlJc w:val="left"/>
      <w:pPr>
        <w:ind w:left="3463" w:hanging="423"/>
      </w:pPr>
      <w:rPr>
        <w:rFonts w:hint="default"/>
      </w:rPr>
    </w:lvl>
    <w:lvl w:ilvl="4" w:tplc="9878C770">
      <w:numFmt w:val="bullet"/>
      <w:lvlText w:val="•"/>
      <w:lvlJc w:val="left"/>
      <w:pPr>
        <w:ind w:left="4298" w:hanging="423"/>
      </w:pPr>
      <w:rPr>
        <w:rFonts w:hint="default"/>
      </w:rPr>
    </w:lvl>
    <w:lvl w:ilvl="5" w:tplc="BFF84868">
      <w:numFmt w:val="bullet"/>
      <w:lvlText w:val="•"/>
      <w:lvlJc w:val="left"/>
      <w:pPr>
        <w:ind w:left="5132" w:hanging="423"/>
      </w:pPr>
      <w:rPr>
        <w:rFonts w:hint="default"/>
      </w:rPr>
    </w:lvl>
    <w:lvl w:ilvl="6" w:tplc="490A612C">
      <w:numFmt w:val="bullet"/>
      <w:lvlText w:val="•"/>
      <w:lvlJc w:val="left"/>
      <w:pPr>
        <w:ind w:left="5967" w:hanging="423"/>
      </w:pPr>
      <w:rPr>
        <w:rFonts w:hint="default"/>
      </w:rPr>
    </w:lvl>
    <w:lvl w:ilvl="7" w:tplc="467A2FEC">
      <w:numFmt w:val="bullet"/>
      <w:lvlText w:val="•"/>
      <w:lvlJc w:val="left"/>
      <w:pPr>
        <w:ind w:left="6801" w:hanging="423"/>
      </w:pPr>
      <w:rPr>
        <w:rFonts w:hint="default"/>
      </w:rPr>
    </w:lvl>
    <w:lvl w:ilvl="8" w:tplc="B6682FEC">
      <w:numFmt w:val="bullet"/>
      <w:lvlText w:val="•"/>
      <w:lvlJc w:val="left"/>
      <w:pPr>
        <w:ind w:left="7636" w:hanging="423"/>
      </w:pPr>
      <w:rPr>
        <w:rFonts w:hint="default"/>
      </w:rPr>
    </w:lvl>
  </w:abstractNum>
  <w:abstractNum w:abstractNumId="1">
    <w:nsid w:val="0BE051BF"/>
    <w:multiLevelType w:val="hybridMultilevel"/>
    <w:tmpl w:val="CC80005A"/>
    <w:lvl w:ilvl="0" w:tplc="166810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5DF1854"/>
    <w:multiLevelType w:val="hybridMultilevel"/>
    <w:tmpl w:val="F6AE3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1558FC"/>
    <w:multiLevelType w:val="hybridMultilevel"/>
    <w:tmpl w:val="0C8CD1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06513D"/>
    <w:multiLevelType w:val="hybridMultilevel"/>
    <w:tmpl w:val="9FD096EE"/>
    <w:lvl w:ilvl="0" w:tplc="7024A392">
      <w:start w:val="1"/>
      <w:numFmt w:val="upperRoman"/>
      <w:lvlText w:val="%1."/>
      <w:lvlJc w:val="left"/>
      <w:pPr>
        <w:ind w:left="1080" w:hanging="72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9BC1ABA"/>
    <w:multiLevelType w:val="hybridMultilevel"/>
    <w:tmpl w:val="ECF86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A521148"/>
    <w:multiLevelType w:val="hybridMultilevel"/>
    <w:tmpl w:val="7318DF20"/>
    <w:lvl w:ilvl="0" w:tplc="4EC0A30E">
      <w:start w:val="1"/>
      <w:numFmt w:val="decimal"/>
      <w:lvlText w:val="%1."/>
      <w:lvlJc w:val="left"/>
      <w:pPr>
        <w:ind w:left="682" w:hanging="567"/>
        <w:jc w:val="left"/>
      </w:pPr>
      <w:rPr>
        <w:rFonts w:ascii="Times New Roman" w:eastAsia="Times New Roman" w:hAnsi="Times New Roman" w:cs="Times New Roman" w:hint="default"/>
        <w:b/>
        <w:bCs/>
        <w:spacing w:val="-1"/>
        <w:w w:val="79"/>
        <w:sz w:val="22"/>
        <w:szCs w:val="22"/>
      </w:rPr>
    </w:lvl>
    <w:lvl w:ilvl="1" w:tplc="E49A7D72">
      <w:numFmt w:val="bullet"/>
      <w:lvlText w:val=""/>
      <w:lvlJc w:val="left"/>
      <w:pPr>
        <w:ind w:left="1109" w:hanging="428"/>
      </w:pPr>
      <w:rPr>
        <w:rFonts w:ascii="Symbol" w:eastAsia="Symbol" w:hAnsi="Symbol" w:cs="Symbol" w:hint="default"/>
        <w:w w:val="100"/>
        <w:sz w:val="22"/>
        <w:szCs w:val="22"/>
      </w:rPr>
    </w:lvl>
    <w:lvl w:ilvl="2" w:tplc="0FAE03EE">
      <w:numFmt w:val="bullet"/>
      <w:lvlText w:val="•"/>
      <w:lvlJc w:val="left"/>
      <w:pPr>
        <w:ind w:left="2011" w:hanging="428"/>
      </w:pPr>
      <w:rPr>
        <w:rFonts w:hint="default"/>
      </w:rPr>
    </w:lvl>
    <w:lvl w:ilvl="3" w:tplc="135E52F4">
      <w:numFmt w:val="bullet"/>
      <w:lvlText w:val="•"/>
      <w:lvlJc w:val="left"/>
      <w:pPr>
        <w:ind w:left="2923" w:hanging="428"/>
      </w:pPr>
      <w:rPr>
        <w:rFonts w:hint="default"/>
      </w:rPr>
    </w:lvl>
    <w:lvl w:ilvl="4" w:tplc="D096B7B0">
      <w:numFmt w:val="bullet"/>
      <w:lvlText w:val="•"/>
      <w:lvlJc w:val="left"/>
      <w:pPr>
        <w:ind w:left="3835" w:hanging="428"/>
      </w:pPr>
      <w:rPr>
        <w:rFonts w:hint="default"/>
      </w:rPr>
    </w:lvl>
    <w:lvl w:ilvl="5" w:tplc="5372D128">
      <w:numFmt w:val="bullet"/>
      <w:lvlText w:val="•"/>
      <w:lvlJc w:val="left"/>
      <w:pPr>
        <w:ind w:left="4746" w:hanging="428"/>
      </w:pPr>
      <w:rPr>
        <w:rFonts w:hint="default"/>
      </w:rPr>
    </w:lvl>
    <w:lvl w:ilvl="6" w:tplc="79C02482">
      <w:numFmt w:val="bullet"/>
      <w:lvlText w:val="•"/>
      <w:lvlJc w:val="left"/>
      <w:pPr>
        <w:ind w:left="5658" w:hanging="428"/>
      </w:pPr>
      <w:rPr>
        <w:rFonts w:hint="default"/>
      </w:rPr>
    </w:lvl>
    <w:lvl w:ilvl="7" w:tplc="DE3AEEB8">
      <w:numFmt w:val="bullet"/>
      <w:lvlText w:val="•"/>
      <w:lvlJc w:val="left"/>
      <w:pPr>
        <w:ind w:left="6570" w:hanging="428"/>
      </w:pPr>
      <w:rPr>
        <w:rFonts w:hint="default"/>
      </w:rPr>
    </w:lvl>
    <w:lvl w:ilvl="8" w:tplc="C8C0EF74">
      <w:numFmt w:val="bullet"/>
      <w:lvlText w:val="•"/>
      <w:lvlJc w:val="left"/>
      <w:pPr>
        <w:ind w:left="7482" w:hanging="428"/>
      </w:pPr>
      <w:rPr>
        <w:rFonts w:hint="default"/>
      </w:rPr>
    </w:lvl>
  </w:abstractNum>
  <w:abstractNum w:abstractNumId="7">
    <w:nsid w:val="435021C9"/>
    <w:multiLevelType w:val="hybridMultilevel"/>
    <w:tmpl w:val="E32817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9825FB4"/>
    <w:multiLevelType w:val="hybridMultilevel"/>
    <w:tmpl w:val="B3381C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3B41532"/>
    <w:multiLevelType w:val="hybridMultilevel"/>
    <w:tmpl w:val="BE7AD0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3E61CFF"/>
    <w:multiLevelType w:val="hybridMultilevel"/>
    <w:tmpl w:val="1324B6E4"/>
    <w:lvl w:ilvl="0" w:tplc="602E50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FC5F09"/>
    <w:multiLevelType w:val="hybridMultilevel"/>
    <w:tmpl w:val="7A28BE72"/>
    <w:lvl w:ilvl="0" w:tplc="040E0001">
      <w:start w:val="1"/>
      <w:numFmt w:val="bullet"/>
      <w:lvlText w:val=""/>
      <w:lvlJc w:val="left"/>
      <w:pPr>
        <w:ind w:left="720" w:hanging="360"/>
      </w:pPr>
      <w:rPr>
        <w:rFonts w:ascii="Symbol" w:hAnsi="Symbol" w:hint="default"/>
      </w:rPr>
    </w:lvl>
    <w:lvl w:ilvl="1" w:tplc="93A4696E">
      <w:numFmt w:val="bullet"/>
      <w:lvlText w:val="•"/>
      <w:lvlJc w:val="left"/>
      <w:pPr>
        <w:ind w:left="1440" w:hanging="360"/>
      </w:pPr>
      <w:rPr>
        <w:rFonts w:ascii="Garamond" w:eastAsia="Times New Roman" w:hAnsi="Garamond" w:cs="Open San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9E92DD3"/>
    <w:multiLevelType w:val="hybridMultilevel"/>
    <w:tmpl w:val="708E839A"/>
    <w:lvl w:ilvl="0" w:tplc="0DA26CC0">
      <w:start w:val="1"/>
      <w:numFmt w:val="decimal"/>
      <w:lvlText w:val="%1."/>
      <w:lvlJc w:val="left"/>
      <w:pPr>
        <w:ind w:left="543" w:hanging="428"/>
        <w:jc w:val="left"/>
      </w:pPr>
      <w:rPr>
        <w:rFonts w:ascii="Times New Roman" w:eastAsia="Times New Roman" w:hAnsi="Times New Roman" w:cs="Times New Roman" w:hint="default"/>
        <w:spacing w:val="0"/>
        <w:w w:val="87"/>
        <w:sz w:val="22"/>
        <w:szCs w:val="22"/>
      </w:rPr>
    </w:lvl>
    <w:lvl w:ilvl="1" w:tplc="8E248A98">
      <w:numFmt w:val="bullet"/>
      <w:lvlText w:val=""/>
      <w:lvlJc w:val="left"/>
      <w:pPr>
        <w:ind w:left="965" w:hanging="423"/>
      </w:pPr>
      <w:rPr>
        <w:rFonts w:ascii="Symbol" w:eastAsia="Symbol" w:hAnsi="Symbol" w:cs="Symbol" w:hint="default"/>
        <w:w w:val="100"/>
        <w:sz w:val="22"/>
        <w:szCs w:val="22"/>
      </w:rPr>
    </w:lvl>
    <w:lvl w:ilvl="2" w:tplc="57909B96">
      <w:numFmt w:val="bullet"/>
      <w:lvlText w:val="•"/>
      <w:lvlJc w:val="left"/>
      <w:pPr>
        <w:ind w:left="1887" w:hanging="423"/>
      </w:pPr>
      <w:rPr>
        <w:rFonts w:hint="default"/>
      </w:rPr>
    </w:lvl>
    <w:lvl w:ilvl="3" w:tplc="6F20AF0A">
      <w:numFmt w:val="bullet"/>
      <w:lvlText w:val="•"/>
      <w:lvlJc w:val="left"/>
      <w:pPr>
        <w:ind w:left="2814" w:hanging="423"/>
      </w:pPr>
      <w:rPr>
        <w:rFonts w:hint="default"/>
      </w:rPr>
    </w:lvl>
    <w:lvl w:ilvl="4" w:tplc="BD7E28DC">
      <w:numFmt w:val="bullet"/>
      <w:lvlText w:val="•"/>
      <w:lvlJc w:val="left"/>
      <w:pPr>
        <w:ind w:left="3741" w:hanging="423"/>
      </w:pPr>
      <w:rPr>
        <w:rFonts w:hint="default"/>
      </w:rPr>
    </w:lvl>
    <w:lvl w:ilvl="5" w:tplc="CB02C976">
      <w:numFmt w:val="bullet"/>
      <w:lvlText w:val="•"/>
      <w:lvlJc w:val="left"/>
      <w:pPr>
        <w:ind w:left="4669" w:hanging="423"/>
      </w:pPr>
      <w:rPr>
        <w:rFonts w:hint="default"/>
      </w:rPr>
    </w:lvl>
    <w:lvl w:ilvl="6" w:tplc="4CCC9E82">
      <w:numFmt w:val="bullet"/>
      <w:lvlText w:val="•"/>
      <w:lvlJc w:val="left"/>
      <w:pPr>
        <w:ind w:left="5596" w:hanging="423"/>
      </w:pPr>
      <w:rPr>
        <w:rFonts w:hint="default"/>
      </w:rPr>
    </w:lvl>
    <w:lvl w:ilvl="7" w:tplc="61068F34">
      <w:numFmt w:val="bullet"/>
      <w:lvlText w:val="•"/>
      <w:lvlJc w:val="left"/>
      <w:pPr>
        <w:ind w:left="6523" w:hanging="423"/>
      </w:pPr>
      <w:rPr>
        <w:rFonts w:hint="default"/>
      </w:rPr>
    </w:lvl>
    <w:lvl w:ilvl="8" w:tplc="5A7C98F6">
      <w:numFmt w:val="bullet"/>
      <w:lvlText w:val="•"/>
      <w:lvlJc w:val="left"/>
      <w:pPr>
        <w:ind w:left="7450" w:hanging="423"/>
      </w:pPr>
      <w:rPr>
        <w:rFonts w:hint="default"/>
      </w:rPr>
    </w:lvl>
  </w:abstractNum>
  <w:num w:numId="1">
    <w:abstractNumId w:val="10"/>
  </w:num>
  <w:num w:numId="2">
    <w:abstractNumId w:val="7"/>
  </w:num>
  <w:num w:numId="3">
    <w:abstractNumId w:val="5"/>
  </w:num>
  <w:num w:numId="4">
    <w:abstractNumId w:val="3"/>
  </w:num>
  <w:num w:numId="5">
    <w:abstractNumId w:val="11"/>
  </w:num>
  <w:num w:numId="6">
    <w:abstractNumId w:val="8"/>
  </w:num>
  <w:num w:numId="7">
    <w:abstractNumId w:val="9"/>
  </w:num>
  <w:num w:numId="8">
    <w:abstractNumId w:val="6"/>
  </w:num>
  <w:num w:numId="9">
    <w:abstractNumId w:val="2"/>
  </w:num>
  <w:num w:numId="10">
    <w:abstractNumId w:val="0"/>
  </w:num>
  <w:num w:numId="11">
    <w:abstractNumId w:val="1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4B77"/>
    <w:rsid w:val="00000CC6"/>
    <w:rsid w:val="00001290"/>
    <w:rsid w:val="00002D31"/>
    <w:rsid w:val="00006AE1"/>
    <w:rsid w:val="00006FF1"/>
    <w:rsid w:val="00016D33"/>
    <w:rsid w:val="00016E85"/>
    <w:rsid w:val="00022D72"/>
    <w:rsid w:val="00022EB1"/>
    <w:rsid w:val="00023D34"/>
    <w:rsid w:val="0002447E"/>
    <w:rsid w:val="00032508"/>
    <w:rsid w:val="00036EB3"/>
    <w:rsid w:val="000401D3"/>
    <w:rsid w:val="000444AE"/>
    <w:rsid w:val="00052C63"/>
    <w:rsid w:val="0005796D"/>
    <w:rsid w:val="0006077C"/>
    <w:rsid w:val="00060A40"/>
    <w:rsid w:val="000642D8"/>
    <w:rsid w:val="00070B59"/>
    <w:rsid w:val="00084528"/>
    <w:rsid w:val="000863B8"/>
    <w:rsid w:val="00086666"/>
    <w:rsid w:val="000873C1"/>
    <w:rsid w:val="000945CC"/>
    <w:rsid w:val="00096C93"/>
    <w:rsid w:val="0009730E"/>
    <w:rsid w:val="000A1748"/>
    <w:rsid w:val="000F2927"/>
    <w:rsid w:val="000F7843"/>
    <w:rsid w:val="0010073E"/>
    <w:rsid w:val="00105720"/>
    <w:rsid w:val="00106B4B"/>
    <w:rsid w:val="00110E9E"/>
    <w:rsid w:val="00125799"/>
    <w:rsid w:val="00132E82"/>
    <w:rsid w:val="0013390C"/>
    <w:rsid w:val="001371A0"/>
    <w:rsid w:val="001378E9"/>
    <w:rsid w:val="00147660"/>
    <w:rsid w:val="001539F9"/>
    <w:rsid w:val="00163B32"/>
    <w:rsid w:val="00164F3A"/>
    <w:rsid w:val="00166A44"/>
    <w:rsid w:val="00166C28"/>
    <w:rsid w:val="00167524"/>
    <w:rsid w:val="001703D2"/>
    <w:rsid w:val="00173FAD"/>
    <w:rsid w:val="0017599B"/>
    <w:rsid w:val="0017635D"/>
    <w:rsid w:val="00181E32"/>
    <w:rsid w:val="0018598D"/>
    <w:rsid w:val="00187670"/>
    <w:rsid w:val="00187678"/>
    <w:rsid w:val="00190241"/>
    <w:rsid w:val="00194F70"/>
    <w:rsid w:val="001B003F"/>
    <w:rsid w:val="001B2ABB"/>
    <w:rsid w:val="001B7B49"/>
    <w:rsid w:val="001C31E5"/>
    <w:rsid w:val="001C56C5"/>
    <w:rsid w:val="001C7318"/>
    <w:rsid w:val="001D6BD4"/>
    <w:rsid w:val="001E2CD0"/>
    <w:rsid w:val="001E7092"/>
    <w:rsid w:val="001E7EC6"/>
    <w:rsid w:val="001F0BB3"/>
    <w:rsid w:val="001F4F87"/>
    <w:rsid w:val="001F6333"/>
    <w:rsid w:val="001F6CF2"/>
    <w:rsid w:val="00202932"/>
    <w:rsid w:val="002040D2"/>
    <w:rsid w:val="00210634"/>
    <w:rsid w:val="002124D3"/>
    <w:rsid w:val="00213DBB"/>
    <w:rsid w:val="002169D6"/>
    <w:rsid w:val="00216B79"/>
    <w:rsid w:val="0021708F"/>
    <w:rsid w:val="00221E0B"/>
    <w:rsid w:val="00224F19"/>
    <w:rsid w:val="0022747B"/>
    <w:rsid w:val="00233CEB"/>
    <w:rsid w:val="002351CA"/>
    <w:rsid w:val="00236F8F"/>
    <w:rsid w:val="00242578"/>
    <w:rsid w:val="002459CD"/>
    <w:rsid w:val="00246121"/>
    <w:rsid w:val="00246B26"/>
    <w:rsid w:val="00261A25"/>
    <w:rsid w:val="0026392F"/>
    <w:rsid w:val="00271580"/>
    <w:rsid w:val="00272E87"/>
    <w:rsid w:val="002825E7"/>
    <w:rsid w:val="002835F9"/>
    <w:rsid w:val="002917A8"/>
    <w:rsid w:val="00294E61"/>
    <w:rsid w:val="0029795D"/>
    <w:rsid w:val="002A1CFE"/>
    <w:rsid w:val="002A4123"/>
    <w:rsid w:val="002A6236"/>
    <w:rsid w:val="002B1864"/>
    <w:rsid w:val="002B430B"/>
    <w:rsid w:val="002B5FCF"/>
    <w:rsid w:val="002D2E3D"/>
    <w:rsid w:val="002D3333"/>
    <w:rsid w:val="002D3625"/>
    <w:rsid w:val="002D7C88"/>
    <w:rsid w:val="002E35EC"/>
    <w:rsid w:val="002F1E69"/>
    <w:rsid w:val="002F6D40"/>
    <w:rsid w:val="00300AC2"/>
    <w:rsid w:val="0030215D"/>
    <w:rsid w:val="00302186"/>
    <w:rsid w:val="00314FEC"/>
    <w:rsid w:val="00326F3B"/>
    <w:rsid w:val="00327810"/>
    <w:rsid w:val="00340A63"/>
    <w:rsid w:val="00341BCB"/>
    <w:rsid w:val="00342BEB"/>
    <w:rsid w:val="003448AC"/>
    <w:rsid w:val="00345168"/>
    <w:rsid w:val="00355654"/>
    <w:rsid w:val="00357EF1"/>
    <w:rsid w:val="0036003B"/>
    <w:rsid w:val="00376D98"/>
    <w:rsid w:val="003837BA"/>
    <w:rsid w:val="00383E56"/>
    <w:rsid w:val="003948A8"/>
    <w:rsid w:val="003958F0"/>
    <w:rsid w:val="003A21CF"/>
    <w:rsid w:val="003A285D"/>
    <w:rsid w:val="003A5DA7"/>
    <w:rsid w:val="003B4D96"/>
    <w:rsid w:val="003B6176"/>
    <w:rsid w:val="003C0F24"/>
    <w:rsid w:val="003C6F98"/>
    <w:rsid w:val="003C7701"/>
    <w:rsid w:val="003D144C"/>
    <w:rsid w:val="003D2138"/>
    <w:rsid w:val="003D54B4"/>
    <w:rsid w:val="003E070B"/>
    <w:rsid w:val="003E0F03"/>
    <w:rsid w:val="003E10C6"/>
    <w:rsid w:val="003E6543"/>
    <w:rsid w:val="003F424F"/>
    <w:rsid w:val="003F5850"/>
    <w:rsid w:val="00407FEE"/>
    <w:rsid w:val="00415D03"/>
    <w:rsid w:val="00422CAF"/>
    <w:rsid w:val="004232AB"/>
    <w:rsid w:val="004242BC"/>
    <w:rsid w:val="00425033"/>
    <w:rsid w:val="004261EB"/>
    <w:rsid w:val="004276B7"/>
    <w:rsid w:val="00431F35"/>
    <w:rsid w:val="00434568"/>
    <w:rsid w:val="00441095"/>
    <w:rsid w:val="00441BAF"/>
    <w:rsid w:val="00442FC1"/>
    <w:rsid w:val="00444E20"/>
    <w:rsid w:val="00447D0C"/>
    <w:rsid w:val="004649CB"/>
    <w:rsid w:val="00466E4E"/>
    <w:rsid w:val="004673E1"/>
    <w:rsid w:val="00475E2A"/>
    <w:rsid w:val="00477972"/>
    <w:rsid w:val="00487EA6"/>
    <w:rsid w:val="00496C91"/>
    <w:rsid w:val="004A126E"/>
    <w:rsid w:val="004A1E6F"/>
    <w:rsid w:val="004B19AC"/>
    <w:rsid w:val="004B28DB"/>
    <w:rsid w:val="004B6768"/>
    <w:rsid w:val="004B7A39"/>
    <w:rsid w:val="004C003C"/>
    <w:rsid w:val="004C7B07"/>
    <w:rsid w:val="004D09D6"/>
    <w:rsid w:val="004D0F1B"/>
    <w:rsid w:val="004E4E3E"/>
    <w:rsid w:val="004F75A6"/>
    <w:rsid w:val="00500618"/>
    <w:rsid w:val="0050137A"/>
    <w:rsid w:val="00504D08"/>
    <w:rsid w:val="00505662"/>
    <w:rsid w:val="00517ADE"/>
    <w:rsid w:val="005333D2"/>
    <w:rsid w:val="005336DC"/>
    <w:rsid w:val="0054330D"/>
    <w:rsid w:val="00547669"/>
    <w:rsid w:val="0055605B"/>
    <w:rsid w:val="0056750C"/>
    <w:rsid w:val="005727FD"/>
    <w:rsid w:val="005846E3"/>
    <w:rsid w:val="00584A3A"/>
    <w:rsid w:val="005900AA"/>
    <w:rsid w:val="00591C44"/>
    <w:rsid w:val="00594F1E"/>
    <w:rsid w:val="005A2C37"/>
    <w:rsid w:val="005A2CB9"/>
    <w:rsid w:val="005B4181"/>
    <w:rsid w:val="005B51A2"/>
    <w:rsid w:val="005B7E86"/>
    <w:rsid w:val="005C1215"/>
    <w:rsid w:val="005C315E"/>
    <w:rsid w:val="005C7EB0"/>
    <w:rsid w:val="005D225F"/>
    <w:rsid w:val="005D28CB"/>
    <w:rsid w:val="005D2901"/>
    <w:rsid w:val="005E3A65"/>
    <w:rsid w:val="005E5A7E"/>
    <w:rsid w:val="0060411E"/>
    <w:rsid w:val="00606058"/>
    <w:rsid w:val="00607583"/>
    <w:rsid w:val="00616D9C"/>
    <w:rsid w:val="0062697F"/>
    <w:rsid w:val="0063105C"/>
    <w:rsid w:val="00632848"/>
    <w:rsid w:val="006360A9"/>
    <w:rsid w:val="006461FC"/>
    <w:rsid w:val="00647A3B"/>
    <w:rsid w:val="00654262"/>
    <w:rsid w:val="0065474A"/>
    <w:rsid w:val="006565BB"/>
    <w:rsid w:val="00656D15"/>
    <w:rsid w:val="006604E6"/>
    <w:rsid w:val="006668E1"/>
    <w:rsid w:val="0067073F"/>
    <w:rsid w:val="0067337E"/>
    <w:rsid w:val="006812B7"/>
    <w:rsid w:val="00684B77"/>
    <w:rsid w:val="00696B45"/>
    <w:rsid w:val="00697F68"/>
    <w:rsid w:val="006A06FF"/>
    <w:rsid w:val="006B08FD"/>
    <w:rsid w:val="006B110D"/>
    <w:rsid w:val="006C2067"/>
    <w:rsid w:val="006C4265"/>
    <w:rsid w:val="006C4B27"/>
    <w:rsid w:val="006C524F"/>
    <w:rsid w:val="006D6CF4"/>
    <w:rsid w:val="006E0EA9"/>
    <w:rsid w:val="006E19C5"/>
    <w:rsid w:val="006F2EBD"/>
    <w:rsid w:val="007060E2"/>
    <w:rsid w:val="0072167F"/>
    <w:rsid w:val="00731898"/>
    <w:rsid w:val="0073649D"/>
    <w:rsid w:val="00744394"/>
    <w:rsid w:val="00753AD4"/>
    <w:rsid w:val="0076137D"/>
    <w:rsid w:val="00772AFA"/>
    <w:rsid w:val="00773DEA"/>
    <w:rsid w:val="0077791B"/>
    <w:rsid w:val="00777A60"/>
    <w:rsid w:val="00780D83"/>
    <w:rsid w:val="00782048"/>
    <w:rsid w:val="00785577"/>
    <w:rsid w:val="00790C59"/>
    <w:rsid w:val="00797104"/>
    <w:rsid w:val="007A23A2"/>
    <w:rsid w:val="007A680C"/>
    <w:rsid w:val="007B3559"/>
    <w:rsid w:val="007B3968"/>
    <w:rsid w:val="007C0C79"/>
    <w:rsid w:val="007D4613"/>
    <w:rsid w:val="007D656E"/>
    <w:rsid w:val="007D7A04"/>
    <w:rsid w:val="007E173B"/>
    <w:rsid w:val="007E45C7"/>
    <w:rsid w:val="00816BB3"/>
    <w:rsid w:val="00821998"/>
    <w:rsid w:val="008245AD"/>
    <w:rsid w:val="0082559A"/>
    <w:rsid w:val="00833CFA"/>
    <w:rsid w:val="00835733"/>
    <w:rsid w:val="00836CB4"/>
    <w:rsid w:val="00840766"/>
    <w:rsid w:val="00845B25"/>
    <w:rsid w:val="00850BEA"/>
    <w:rsid w:val="00860988"/>
    <w:rsid w:val="00864DC0"/>
    <w:rsid w:val="00865A8C"/>
    <w:rsid w:val="00865AAA"/>
    <w:rsid w:val="008700BF"/>
    <w:rsid w:val="00875089"/>
    <w:rsid w:val="00876F46"/>
    <w:rsid w:val="00880016"/>
    <w:rsid w:val="008817F5"/>
    <w:rsid w:val="00893BF2"/>
    <w:rsid w:val="008A72E4"/>
    <w:rsid w:val="008B051B"/>
    <w:rsid w:val="008B4903"/>
    <w:rsid w:val="008D0FC5"/>
    <w:rsid w:val="008D3643"/>
    <w:rsid w:val="008D4BF7"/>
    <w:rsid w:val="008D54C4"/>
    <w:rsid w:val="008D7C54"/>
    <w:rsid w:val="008E0F81"/>
    <w:rsid w:val="008E3236"/>
    <w:rsid w:val="008E484B"/>
    <w:rsid w:val="00917D72"/>
    <w:rsid w:val="00917FC8"/>
    <w:rsid w:val="0092548C"/>
    <w:rsid w:val="00931C16"/>
    <w:rsid w:val="00932A0D"/>
    <w:rsid w:val="00933E10"/>
    <w:rsid w:val="00936973"/>
    <w:rsid w:val="00940EE1"/>
    <w:rsid w:val="009414D3"/>
    <w:rsid w:val="00943E62"/>
    <w:rsid w:val="00952FAB"/>
    <w:rsid w:val="00954398"/>
    <w:rsid w:val="009604AC"/>
    <w:rsid w:val="0096364E"/>
    <w:rsid w:val="00967DCD"/>
    <w:rsid w:val="00967EDB"/>
    <w:rsid w:val="00974106"/>
    <w:rsid w:val="00974F72"/>
    <w:rsid w:val="0097791F"/>
    <w:rsid w:val="00987929"/>
    <w:rsid w:val="009A0BBB"/>
    <w:rsid w:val="009A5C5E"/>
    <w:rsid w:val="009B4A62"/>
    <w:rsid w:val="009B55F7"/>
    <w:rsid w:val="009B6184"/>
    <w:rsid w:val="009C2433"/>
    <w:rsid w:val="009C4A3B"/>
    <w:rsid w:val="009C527C"/>
    <w:rsid w:val="009E3B69"/>
    <w:rsid w:val="009E768E"/>
    <w:rsid w:val="009E7788"/>
    <w:rsid w:val="009F2AB9"/>
    <w:rsid w:val="009F5A53"/>
    <w:rsid w:val="00A01249"/>
    <w:rsid w:val="00A0298A"/>
    <w:rsid w:val="00A05249"/>
    <w:rsid w:val="00A055E1"/>
    <w:rsid w:val="00A11142"/>
    <w:rsid w:val="00A12095"/>
    <w:rsid w:val="00A17475"/>
    <w:rsid w:val="00A25C3A"/>
    <w:rsid w:val="00A34750"/>
    <w:rsid w:val="00A35982"/>
    <w:rsid w:val="00A35A85"/>
    <w:rsid w:val="00A36D78"/>
    <w:rsid w:val="00A37669"/>
    <w:rsid w:val="00A40845"/>
    <w:rsid w:val="00A44DD0"/>
    <w:rsid w:val="00A451AB"/>
    <w:rsid w:val="00A4742A"/>
    <w:rsid w:val="00A57C00"/>
    <w:rsid w:val="00A60A55"/>
    <w:rsid w:val="00A61F60"/>
    <w:rsid w:val="00A710B9"/>
    <w:rsid w:val="00A753C1"/>
    <w:rsid w:val="00A91D6C"/>
    <w:rsid w:val="00A936F2"/>
    <w:rsid w:val="00A97799"/>
    <w:rsid w:val="00AA0B0F"/>
    <w:rsid w:val="00AA6136"/>
    <w:rsid w:val="00AB026A"/>
    <w:rsid w:val="00AB205F"/>
    <w:rsid w:val="00AB2606"/>
    <w:rsid w:val="00AB3C28"/>
    <w:rsid w:val="00AB3E1C"/>
    <w:rsid w:val="00AB4460"/>
    <w:rsid w:val="00AC1476"/>
    <w:rsid w:val="00AD16CE"/>
    <w:rsid w:val="00AD25B1"/>
    <w:rsid w:val="00AD28D1"/>
    <w:rsid w:val="00AD2E6E"/>
    <w:rsid w:val="00AD4B18"/>
    <w:rsid w:val="00AD5E8F"/>
    <w:rsid w:val="00AD61E6"/>
    <w:rsid w:val="00AE5305"/>
    <w:rsid w:val="00AF298C"/>
    <w:rsid w:val="00B01843"/>
    <w:rsid w:val="00B045EC"/>
    <w:rsid w:val="00B05C59"/>
    <w:rsid w:val="00B1039F"/>
    <w:rsid w:val="00B13693"/>
    <w:rsid w:val="00B16D93"/>
    <w:rsid w:val="00B172CA"/>
    <w:rsid w:val="00B22536"/>
    <w:rsid w:val="00B233F5"/>
    <w:rsid w:val="00B2565F"/>
    <w:rsid w:val="00B30460"/>
    <w:rsid w:val="00B3371E"/>
    <w:rsid w:val="00B37180"/>
    <w:rsid w:val="00B372B0"/>
    <w:rsid w:val="00B416DF"/>
    <w:rsid w:val="00B42B3C"/>
    <w:rsid w:val="00B46F44"/>
    <w:rsid w:val="00B47A56"/>
    <w:rsid w:val="00B53C0B"/>
    <w:rsid w:val="00B569B4"/>
    <w:rsid w:val="00B56AC1"/>
    <w:rsid w:val="00B5724E"/>
    <w:rsid w:val="00B619C0"/>
    <w:rsid w:val="00B630B8"/>
    <w:rsid w:val="00B64931"/>
    <w:rsid w:val="00B678FA"/>
    <w:rsid w:val="00B744BC"/>
    <w:rsid w:val="00B748F3"/>
    <w:rsid w:val="00B7514E"/>
    <w:rsid w:val="00B815C4"/>
    <w:rsid w:val="00B937C9"/>
    <w:rsid w:val="00B93C2F"/>
    <w:rsid w:val="00B93C47"/>
    <w:rsid w:val="00BA2A4F"/>
    <w:rsid w:val="00BA5DC4"/>
    <w:rsid w:val="00BA7716"/>
    <w:rsid w:val="00BB1128"/>
    <w:rsid w:val="00BB1A85"/>
    <w:rsid w:val="00BB230C"/>
    <w:rsid w:val="00BB3CAB"/>
    <w:rsid w:val="00BB6BE3"/>
    <w:rsid w:val="00BB7EAC"/>
    <w:rsid w:val="00BC1029"/>
    <w:rsid w:val="00BD7132"/>
    <w:rsid w:val="00BE0190"/>
    <w:rsid w:val="00BE2260"/>
    <w:rsid w:val="00BE22E4"/>
    <w:rsid w:val="00BE23A8"/>
    <w:rsid w:val="00BE27CD"/>
    <w:rsid w:val="00BE6130"/>
    <w:rsid w:val="00BE6623"/>
    <w:rsid w:val="00BE6D12"/>
    <w:rsid w:val="00BE7717"/>
    <w:rsid w:val="00BF30AB"/>
    <w:rsid w:val="00BF3BF2"/>
    <w:rsid w:val="00C01207"/>
    <w:rsid w:val="00C03337"/>
    <w:rsid w:val="00C0366C"/>
    <w:rsid w:val="00C111FC"/>
    <w:rsid w:val="00C113F7"/>
    <w:rsid w:val="00C11FBA"/>
    <w:rsid w:val="00C141A1"/>
    <w:rsid w:val="00C24BCE"/>
    <w:rsid w:val="00C33C24"/>
    <w:rsid w:val="00C351E3"/>
    <w:rsid w:val="00C45E5A"/>
    <w:rsid w:val="00C51EB6"/>
    <w:rsid w:val="00C53E69"/>
    <w:rsid w:val="00C56C2D"/>
    <w:rsid w:val="00C61DE8"/>
    <w:rsid w:val="00C624F5"/>
    <w:rsid w:val="00C65014"/>
    <w:rsid w:val="00C650C7"/>
    <w:rsid w:val="00C7286E"/>
    <w:rsid w:val="00C829B0"/>
    <w:rsid w:val="00C83919"/>
    <w:rsid w:val="00C87D46"/>
    <w:rsid w:val="00C90B70"/>
    <w:rsid w:val="00C91A09"/>
    <w:rsid w:val="00C92B38"/>
    <w:rsid w:val="00C96C9A"/>
    <w:rsid w:val="00CA2FC2"/>
    <w:rsid w:val="00CB2B48"/>
    <w:rsid w:val="00CB6444"/>
    <w:rsid w:val="00CC329D"/>
    <w:rsid w:val="00CC5798"/>
    <w:rsid w:val="00CC77C4"/>
    <w:rsid w:val="00CD2EB1"/>
    <w:rsid w:val="00CD59B9"/>
    <w:rsid w:val="00CE0916"/>
    <w:rsid w:val="00CE0E2B"/>
    <w:rsid w:val="00CF29F4"/>
    <w:rsid w:val="00CF3632"/>
    <w:rsid w:val="00CF5D5F"/>
    <w:rsid w:val="00D02C74"/>
    <w:rsid w:val="00D050D8"/>
    <w:rsid w:val="00D21FA3"/>
    <w:rsid w:val="00D23E3F"/>
    <w:rsid w:val="00D25126"/>
    <w:rsid w:val="00D27363"/>
    <w:rsid w:val="00D27B53"/>
    <w:rsid w:val="00D36FAB"/>
    <w:rsid w:val="00D3709B"/>
    <w:rsid w:val="00D37AE5"/>
    <w:rsid w:val="00D47EA1"/>
    <w:rsid w:val="00D66233"/>
    <w:rsid w:val="00D75122"/>
    <w:rsid w:val="00D769AD"/>
    <w:rsid w:val="00D85613"/>
    <w:rsid w:val="00D8662B"/>
    <w:rsid w:val="00D8682E"/>
    <w:rsid w:val="00D9216D"/>
    <w:rsid w:val="00D93D22"/>
    <w:rsid w:val="00D96548"/>
    <w:rsid w:val="00DA021C"/>
    <w:rsid w:val="00DA7EF6"/>
    <w:rsid w:val="00DB4FEA"/>
    <w:rsid w:val="00DB6F32"/>
    <w:rsid w:val="00DC036D"/>
    <w:rsid w:val="00DC305F"/>
    <w:rsid w:val="00DC4120"/>
    <w:rsid w:val="00DD7346"/>
    <w:rsid w:val="00DF12FF"/>
    <w:rsid w:val="00DF3E25"/>
    <w:rsid w:val="00DF5620"/>
    <w:rsid w:val="00DF7937"/>
    <w:rsid w:val="00DF7D0F"/>
    <w:rsid w:val="00E167B4"/>
    <w:rsid w:val="00E204FB"/>
    <w:rsid w:val="00E21923"/>
    <w:rsid w:val="00E24E86"/>
    <w:rsid w:val="00E26819"/>
    <w:rsid w:val="00E30F93"/>
    <w:rsid w:val="00E45730"/>
    <w:rsid w:val="00E570AD"/>
    <w:rsid w:val="00E60AFB"/>
    <w:rsid w:val="00E762D5"/>
    <w:rsid w:val="00E76E9D"/>
    <w:rsid w:val="00E83B07"/>
    <w:rsid w:val="00E86F1E"/>
    <w:rsid w:val="00E9066F"/>
    <w:rsid w:val="00E917DE"/>
    <w:rsid w:val="00E9268E"/>
    <w:rsid w:val="00E952E2"/>
    <w:rsid w:val="00EA3919"/>
    <w:rsid w:val="00EA621E"/>
    <w:rsid w:val="00EA757D"/>
    <w:rsid w:val="00EB3A45"/>
    <w:rsid w:val="00EC2D72"/>
    <w:rsid w:val="00EC4C7F"/>
    <w:rsid w:val="00EC6548"/>
    <w:rsid w:val="00ED4835"/>
    <w:rsid w:val="00EE5B4B"/>
    <w:rsid w:val="00EE7582"/>
    <w:rsid w:val="00EF096F"/>
    <w:rsid w:val="00F014E2"/>
    <w:rsid w:val="00F0211D"/>
    <w:rsid w:val="00F03733"/>
    <w:rsid w:val="00F045BB"/>
    <w:rsid w:val="00F05041"/>
    <w:rsid w:val="00F10818"/>
    <w:rsid w:val="00F14938"/>
    <w:rsid w:val="00F1499F"/>
    <w:rsid w:val="00F21A53"/>
    <w:rsid w:val="00F25F19"/>
    <w:rsid w:val="00F30019"/>
    <w:rsid w:val="00F44E89"/>
    <w:rsid w:val="00F469CE"/>
    <w:rsid w:val="00F57747"/>
    <w:rsid w:val="00F641FB"/>
    <w:rsid w:val="00F6576C"/>
    <w:rsid w:val="00F66B27"/>
    <w:rsid w:val="00F750FE"/>
    <w:rsid w:val="00F76360"/>
    <w:rsid w:val="00F80E96"/>
    <w:rsid w:val="00F87F95"/>
    <w:rsid w:val="00F9144D"/>
    <w:rsid w:val="00F91B50"/>
    <w:rsid w:val="00F93701"/>
    <w:rsid w:val="00F96A84"/>
    <w:rsid w:val="00FA04DB"/>
    <w:rsid w:val="00FA1598"/>
    <w:rsid w:val="00FA1A15"/>
    <w:rsid w:val="00FA3E98"/>
    <w:rsid w:val="00FB0DB6"/>
    <w:rsid w:val="00FB2475"/>
    <w:rsid w:val="00FB276B"/>
    <w:rsid w:val="00FB4FF7"/>
    <w:rsid w:val="00FB74D5"/>
    <w:rsid w:val="00FC07FE"/>
    <w:rsid w:val="00FC2365"/>
    <w:rsid w:val="00FC76A5"/>
    <w:rsid w:val="00FC7A75"/>
    <w:rsid w:val="00FE317F"/>
    <w:rsid w:val="00FE67D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55E1"/>
  </w:style>
  <w:style w:type="paragraph" w:styleId="Cmsor1">
    <w:name w:val="heading 1"/>
    <w:basedOn w:val="Norml"/>
    <w:next w:val="Norml"/>
    <w:link w:val="Cmsor1Char"/>
    <w:uiPriority w:val="9"/>
    <w:qFormat/>
    <w:rsid w:val="00F04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0642D8"/>
    <w:pPr>
      <w:keepNext/>
      <w:keepLines/>
      <w:spacing w:before="200" w:after="0"/>
      <w:outlineLvl w:val="1"/>
    </w:pPr>
    <w:rPr>
      <w:rFonts w:ascii="Cambria" w:eastAsia="Times New Roman" w:hAnsi="Cambria" w:cs="Times New Roman"/>
      <w:b/>
      <w:bCs/>
      <w:color w:val="4F81BD"/>
      <w:sz w:val="26"/>
      <w:szCs w:val="26"/>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C4B27"/>
    <w:rPr>
      <w:color w:val="0000FF" w:themeColor="hyperlink"/>
      <w:u w:val="single"/>
    </w:rPr>
  </w:style>
  <w:style w:type="paragraph" w:styleId="Listaszerbekezds">
    <w:name w:val="List Paragraph"/>
    <w:basedOn w:val="Norml"/>
    <w:uiPriority w:val="1"/>
    <w:qFormat/>
    <w:rsid w:val="00A44DD0"/>
    <w:pPr>
      <w:ind w:left="720"/>
      <w:contextualSpacing/>
    </w:pPr>
  </w:style>
  <w:style w:type="paragraph" w:styleId="lfej">
    <w:name w:val="header"/>
    <w:basedOn w:val="Norml"/>
    <w:link w:val="lfejChar"/>
    <w:uiPriority w:val="99"/>
    <w:unhideWhenUsed/>
    <w:rsid w:val="00D25126"/>
    <w:pPr>
      <w:tabs>
        <w:tab w:val="center" w:pos="4536"/>
        <w:tab w:val="right" w:pos="9072"/>
      </w:tabs>
      <w:spacing w:after="0" w:line="240" w:lineRule="auto"/>
    </w:pPr>
  </w:style>
  <w:style w:type="character" w:customStyle="1" w:styleId="lfejChar">
    <w:name w:val="Élőfej Char"/>
    <w:basedOn w:val="Bekezdsalapbettpusa"/>
    <w:link w:val="lfej"/>
    <w:uiPriority w:val="99"/>
    <w:rsid w:val="00D25126"/>
  </w:style>
  <w:style w:type="paragraph" w:styleId="llb">
    <w:name w:val="footer"/>
    <w:basedOn w:val="Norml"/>
    <w:link w:val="llbChar"/>
    <w:uiPriority w:val="99"/>
    <w:unhideWhenUsed/>
    <w:rsid w:val="00D25126"/>
    <w:pPr>
      <w:tabs>
        <w:tab w:val="center" w:pos="4536"/>
        <w:tab w:val="right" w:pos="9072"/>
      </w:tabs>
      <w:spacing w:after="0" w:line="240" w:lineRule="auto"/>
    </w:pPr>
  </w:style>
  <w:style w:type="character" w:customStyle="1" w:styleId="llbChar">
    <w:name w:val="Élőláb Char"/>
    <w:basedOn w:val="Bekezdsalapbettpusa"/>
    <w:link w:val="llb"/>
    <w:uiPriority w:val="99"/>
    <w:rsid w:val="00D25126"/>
  </w:style>
  <w:style w:type="paragraph" w:styleId="NormlWeb">
    <w:name w:val="Normal (Web)"/>
    <w:basedOn w:val="Norml"/>
    <w:uiPriority w:val="99"/>
    <w:semiHidden/>
    <w:unhideWhenUsed/>
    <w:rsid w:val="00D25126"/>
    <w:rPr>
      <w:rFonts w:ascii="Times New Roman" w:hAnsi="Times New Roman" w:cs="Times New Roman"/>
      <w:sz w:val="24"/>
      <w:szCs w:val="24"/>
    </w:rPr>
  </w:style>
  <w:style w:type="paragraph" w:styleId="Szvegtrzs">
    <w:name w:val="Body Text"/>
    <w:basedOn w:val="Norml"/>
    <w:link w:val="SzvegtrzsChar"/>
    <w:uiPriority w:val="1"/>
    <w:qFormat/>
    <w:rsid w:val="00F641FB"/>
    <w:pPr>
      <w:widowControl w:val="0"/>
      <w:autoSpaceDE w:val="0"/>
      <w:autoSpaceDN w:val="0"/>
      <w:spacing w:before="150" w:after="0" w:line="240" w:lineRule="auto"/>
      <w:ind w:left="682"/>
      <w:jc w:val="both"/>
    </w:pPr>
    <w:rPr>
      <w:rFonts w:ascii="Times New Roman" w:eastAsia="Times New Roman" w:hAnsi="Times New Roman" w:cs="Times New Roman"/>
      <w:lang w:val="en-US"/>
    </w:rPr>
  </w:style>
  <w:style w:type="character" w:customStyle="1" w:styleId="SzvegtrzsChar">
    <w:name w:val="Szövegtörzs Char"/>
    <w:basedOn w:val="Bekezdsalapbettpusa"/>
    <w:link w:val="Szvegtrzs"/>
    <w:uiPriority w:val="1"/>
    <w:rsid w:val="00F641FB"/>
    <w:rPr>
      <w:rFonts w:ascii="Times New Roman" w:eastAsia="Times New Roman" w:hAnsi="Times New Roman" w:cs="Times New Roman"/>
      <w:lang w:val="en-US"/>
    </w:rPr>
  </w:style>
  <w:style w:type="character" w:customStyle="1" w:styleId="Cmsor2Char">
    <w:name w:val="Címsor 2 Char"/>
    <w:basedOn w:val="Bekezdsalapbettpusa"/>
    <w:link w:val="Cmsor2"/>
    <w:uiPriority w:val="9"/>
    <w:rsid w:val="000642D8"/>
    <w:rPr>
      <w:rFonts w:ascii="Cambria" w:eastAsia="Times New Roman" w:hAnsi="Cambria" w:cs="Times New Roman"/>
      <w:b/>
      <w:bCs/>
      <w:color w:val="4F81BD"/>
      <w:sz w:val="26"/>
      <w:szCs w:val="26"/>
      <w:lang w:val="en-GB"/>
    </w:rPr>
  </w:style>
  <w:style w:type="paragraph" w:styleId="Nincstrkz">
    <w:name w:val="No Spacing"/>
    <w:uiPriority w:val="1"/>
    <w:qFormat/>
    <w:rsid w:val="00C87D46"/>
    <w:pPr>
      <w:spacing w:after="0" w:line="240" w:lineRule="auto"/>
    </w:pPr>
    <w:rPr>
      <w:rFonts w:ascii="Times New Roman" w:hAnsi="Times New Roman" w:cs="Times New Roman"/>
      <w:sz w:val="28"/>
      <w:szCs w:val="28"/>
    </w:rPr>
  </w:style>
  <w:style w:type="character" w:customStyle="1" w:styleId="Cmsor1Char">
    <w:name w:val="Címsor 1 Char"/>
    <w:basedOn w:val="Bekezdsalapbettpusa"/>
    <w:link w:val="Cmsor1"/>
    <w:uiPriority w:val="9"/>
    <w:rsid w:val="00F045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18763056">
      <w:bodyDiv w:val="1"/>
      <w:marLeft w:val="0"/>
      <w:marRight w:val="0"/>
      <w:marTop w:val="0"/>
      <w:marBottom w:val="0"/>
      <w:divBdr>
        <w:top w:val="none" w:sz="0" w:space="0" w:color="auto"/>
        <w:left w:val="none" w:sz="0" w:space="0" w:color="auto"/>
        <w:bottom w:val="none" w:sz="0" w:space="0" w:color="auto"/>
        <w:right w:val="none" w:sz="0" w:space="0" w:color="auto"/>
      </w:divBdr>
    </w:div>
    <w:div w:id="984433223">
      <w:bodyDiv w:val="1"/>
      <w:marLeft w:val="0"/>
      <w:marRight w:val="0"/>
      <w:marTop w:val="0"/>
      <w:marBottom w:val="0"/>
      <w:divBdr>
        <w:top w:val="none" w:sz="0" w:space="0" w:color="auto"/>
        <w:left w:val="none" w:sz="0" w:space="0" w:color="auto"/>
        <w:bottom w:val="none" w:sz="0" w:space="0" w:color="auto"/>
        <w:right w:val="none" w:sz="0" w:space="0" w:color="auto"/>
      </w:divBdr>
    </w:div>
    <w:div w:id="1069112936">
      <w:bodyDiv w:val="1"/>
      <w:marLeft w:val="0"/>
      <w:marRight w:val="0"/>
      <w:marTop w:val="0"/>
      <w:marBottom w:val="0"/>
      <w:divBdr>
        <w:top w:val="none" w:sz="0" w:space="0" w:color="auto"/>
        <w:left w:val="none" w:sz="0" w:space="0" w:color="auto"/>
        <w:bottom w:val="none" w:sz="0" w:space="0" w:color="auto"/>
        <w:right w:val="none" w:sz="0" w:space="0" w:color="auto"/>
      </w:divBdr>
    </w:div>
    <w:div w:id="1112551266">
      <w:bodyDiv w:val="1"/>
      <w:marLeft w:val="0"/>
      <w:marRight w:val="0"/>
      <w:marTop w:val="0"/>
      <w:marBottom w:val="0"/>
      <w:divBdr>
        <w:top w:val="none" w:sz="0" w:space="0" w:color="auto"/>
        <w:left w:val="none" w:sz="0" w:space="0" w:color="auto"/>
        <w:bottom w:val="none" w:sz="0" w:space="0" w:color="auto"/>
        <w:right w:val="none" w:sz="0" w:space="0" w:color="auto"/>
      </w:divBdr>
    </w:div>
    <w:div w:id="1418401232">
      <w:bodyDiv w:val="1"/>
      <w:marLeft w:val="0"/>
      <w:marRight w:val="0"/>
      <w:marTop w:val="0"/>
      <w:marBottom w:val="0"/>
      <w:divBdr>
        <w:top w:val="none" w:sz="0" w:space="0" w:color="auto"/>
        <w:left w:val="none" w:sz="0" w:space="0" w:color="auto"/>
        <w:bottom w:val="none" w:sz="0" w:space="0" w:color="auto"/>
        <w:right w:val="none" w:sz="0" w:space="0" w:color="auto"/>
      </w:divBdr>
    </w:div>
    <w:div w:id="1440250024">
      <w:bodyDiv w:val="1"/>
      <w:marLeft w:val="0"/>
      <w:marRight w:val="0"/>
      <w:marTop w:val="0"/>
      <w:marBottom w:val="0"/>
      <w:divBdr>
        <w:top w:val="none" w:sz="0" w:space="0" w:color="auto"/>
        <w:left w:val="none" w:sz="0" w:space="0" w:color="auto"/>
        <w:bottom w:val="none" w:sz="0" w:space="0" w:color="auto"/>
        <w:right w:val="none" w:sz="0" w:space="0" w:color="auto"/>
      </w:divBdr>
    </w:div>
    <w:div w:id="15970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pszauna.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tila@kissugyved.hu" TargetMode="External"/><Relationship Id="rId4" Type="http://schemas.openxmlformats.org/officeDocument/2006/relationships/settings" Target="settings.xml"/><Relationship Id="rId9" Type="http://schemas.openxmlformats.org/officeDocument/2006/relationships/hyperlink" Target="mailto:info@dima.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FAAF-C4BE-451E-BE1C-3CE96A8B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5673</Words>
  <Characters>39151</Characters>
  <Application>Microsoft Office Word</Application>
  <DocSecurity>0</DocSecurity>
  <Lines>326</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Renáta</dc:creator>
  <cp:lastModifiedBy>Dr. Kiss Attila</cp:lastModifiedBy>
  <cp:revision>9</cp:revision>
  <dcterms:created xsi:type="dcterms:W3CDTF">2018-06-01T08:14:00Z</dcterms:created>
  <dcterms:modified xsi:type="dcterms:W3CDTF">2018-06-01T08:35:00Z</dcterms:modified>
</cp:coreProperties>
</file>